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9DBB" w14:textId="77777777" w:rsidR="00852BE6" w:rsidRPr="00EB0910" w:rsidRDefault="00852BE6" w:rsidP="00311227">
      <w:pPr>
        <w:rPr>
          <w:lang w:val="sl-SI"/>
        </w:rPr>
      </w:pPr>
    </w:p>
    <w:p w14:paraId="11A9E9DF" w14:textId="77777777" w:rsidR="00D45A3A" w:rsidRPr="00EB0910" w:rsidRDefault="00D45A3A" w:rsidP="00311227">
      <w:pPr>
        <w:rPr>
          <w:lang w:val="sl-SI"/>
        </w:rPr>
      </w:pPr>
    </w:p>
    <w:p w14:paraId="3E7DD805" w14:textId="77777777" w:rsidR="00DF4EB7" w:rsidRPr="00EB0910" w:rsidRDefault="0099604C" w:rsidP="0099604C">
      <w:pPr>
        <w:jc w:val="center"/>
        <w:rPr>
          <w:rStyle w:val="Krepko"/>
          <w:rFonts w:cs="Arial"/>
          <w:sz w:val="40"/>
          <w:szCs w:val="32"/>
          <w:lang w:val="sl-SI"/>
        </w:rPr>
      </w:pPr>
      <w:bookmarkStart w:id="0" w:name="_Hlk153988283"/>
      <w:r w:rsidRPr="00EB0910">
        <w:rPr>
          <w:rStyle w:val="Krepko"/>
          <w:rFonts w:cs="Arial"/>
          <w:color w:val="1F3864" w:themeColor="accent1" w:themeShade="80"/>
          <w:sz w:val="40"/>
          <w:szCs w:val="32"/>
          <w:lang w:val="sl-SI"/>
        </w:rPr>
        <w:t>Pokal</w:t>
      </w:r>
      <w:r w:rsidRPr="00EB0910">
        <w:rPr>
          <w:rStyle w:val="Krepko"/>
          <w:rFonts w:cs="Arial"/>
          <w:sz w:val="40"/>
          <w:szCs w:val="32"/>
          <w:lang w:val="sl-SI"/>
        </w:rPr>
        <w:t xml:space="preserve"> </w:t>
      </w:r>
    </w:p>
    <w:p w14:paraId="64DABF40" w14:textId="41482963" w:rsidR="00B2388E" w:rsidRPr="00EB0910" w:rsidRDefault="00B2388E" w:rsidP="00250663">
      <w:pPr>
        <w:jc w:val="center"/>
        <w:rPr>
          <w:lang w:val="sl-SI"/>
        </w:rPr>
      </w:pPr>
    </w:p>
    <w:p w14:paraId="1286A910" w14:textId="6DFD59E6" w:rsidR="0099604C" w:rsidRPr="00EB0910" w:rsidRDefault="00B91E93" w:rsidP="00250663">
      <w:pPr>
        <w:jc w:val="center"/>
        <w:rPr>
          <w:rStyle w:val="Krepko"/>
          <w:b w:val="0"/>
          <w:bCs w:val="0"/>
          <w:lang w:val="sl-SI"/>
        </w:rPr>
      </w:pPr>
      <w:r w:rsidRPr="00EB0910">
        <w:rPr>
          <w:rStyle w:val="Krepko"/>
          <w:rFonts w:cs="Arial"/>
          <w:color w:val="1F3864" w:themeColor="accent1" w:themeShade="80"/>
          <w:sz w:val="40"/>
          <w:szCs w:val="32"/>
          <w:lang w:val="sl-SI"/>
        </w:rPr>
        <w:t>TOSIDOS</w:t>
      </w:r>
      <w:r w:rsidRPr="00EB0910">
        <w:rPr>
          <w:rStyle w:val="Krepko"/>
          <w:rFonts w:cs="Arial"/>
          <w:color w:val="C00000"/>
          <w:sz w:val="40"/>
          <w:szCs w:val="32"/>
          <w:lang w:val="sl-SI"/>
        </w:rPr>
        <w:t xml:space="preserve"> </w:t>
      </w:r>
      <w:r w:rsidR="0099604C" w:rsidRPr="00EB0910">
        <w:rPr>
          <w:rStyle w:val="Krepko"/>
          <w:rFonts w:cs="Arial"/>
          <w:color w:val="C00000"/>
          <w:sz w:val="40"/>
          <w:szCs w:val="32"/>
          <w:lang w:val="sl-SI"/>
        </w:rPr>
        <w:t>SLOvenS</w:t>
      </w:r>
      <w:r w:rsidR="00DF4EB7" w:rsidRPr="00EB0910">
        <w:rPr>
          <w:rStyle w:val="Krepko"/>
          <w:rFonts w:cs="Arial"/>
          <w:color w:val="C00000"/>
          <w:sz w:val="40"/>
          <w:szCs w:val="32"/>
          <w:lang w:val="sl-SI"/>
        </w:rPr>
        <w:t>KI</w:t>
      </w:r>
      <w:r w:rsidR="0099604C" w:rsidRPr="00EB0910">
        <w:rPr>
          <w:rStyle w:val="Krepko"/>
          <w:rFonts w:cs="Arial"/>
          <w:sz w:val="40"/>
          <w:szCs w:val="32"/>
          <w:lang w:val="sl-SI"/>
        </w:rPr>
        <w:t xml:space="preserve"> </w:t>
      </w:r>
      <w:r w:rsidR="0099604C" w:rsidRPr="00EB0910">
        <w:rPr>
          <w:rStyle w:val="Krepko"/>
          <w:rFonts w:cs="Arial"/>
          <w:color w:val="1F3864" w:themeColor="accent1" w:themeShade="80"/>
          <w:sz w:val="40"/>
          <w:szCs w:val="32"/>
          <w:lang w:val="sl-SI"/>
        </w:rPr>
        <w:t>maraton 20</w:t>
      </w:r>
      <w:r w:rsidR="00BD145D" w:rsidRPr="00EB0910">
        <w:rPr>
          <w:rStyle w:val="Krepko"/>
          <w:rFonts w:cs="Arial"/>
          <w:color w:val="1F3864" w:themeColor="accent1" w:themeShade="80"/>
          <w:sz w:val="40"/>
          <w:szCs w:val="32"/>
          <w:lang w:val="sl-SI"/>
        </w:rPr>
        <w:t>2</w:t>
      </w:r>
      <w:r w:rsidR="004B68EA">
        <w:rPr>
          <w:rStyle w:val="Krepko"/>
          <w:rFonts w:cs="Arial"/>
          <w:color w:val="1F3864" w:themeColor="accent1" w:themeShade="80"/>
          <w:sz w:val="40"/>
          <w:szCs w:val="32"/>
          <w:lang w:val="sl-SI"/>
        </w:rPr>
        <w:t>6</w:t>
      </w:r>
    </w:p>
    <w:bookmarkEnd w:id="0"/>
    <w:p w14:paraId="53108CAC" w14:textId="77777777" w:rsidR="0099604C" w:rsidRPr="00EB0910" w:rsidRDefault="0099604C" w:rsidP="00311227">
      <w:pPr>
        <w:rPr>
          <w:lang w:val="sl-SI"/>
        </w:rPr>
      </w:pPr>
    </w:p>
    <w:p w14:paraId="3CF195B9" w14:textId="77777777" w:rsidR="009009F3" w:rsidRPr="00EB0910" w:rsidRDefault="009009F3" w:rsidP="009009F3">
      <w:pPr>
        <w:jc w:val="center"/>
        <w:rPr>
          <w:b/>
          <w:sz w:val="32"/>
          <w:szCs w:val="32"/>
          <w:lang w:val="sl-SI"/>
        </w:rPr>
      </w:pPr>
      <w:r w:rsidRPr="00EB0910">
        <w:rPr>
          <w:b/>
          <w:sz w:val="32"/>
          <w:szCs w:val="32"/>
          <w:lang w:val="sl-SI"/>
        </w:rPr>
        <w:t>P R A V I L A</w:t>
      </w:r>
    </w:p>
    <w:p w14:paraId="1B09C1FC" w14:textId="77777777" w:rsidR="00D45A3A" w:rsidRPr="00EB0910" w:rsidRDefault="00D45A3A" w:rsidP="00311227">
      <w:pPr>
        <w:rPr>
          <w:lang w:val="sl-SI"/>
        </w:rPr>
      </w:pPr>
    </w:p>
    <w:p w14:paraId="6063A9FA" w14:textId="77777777" w:rsidR="009009F3" w:rsidRPr="00EB0910" w:rsidRDefault="009009F3" w:rsidP="009C6274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6A7CB5F5" w14:textId="51201B40" w:rsidR="007734E4" w:rsidRPr="00EB0910" w:rsidRDefault="007734E4" w:rsidP="00311227">
      <w:pPr>
        <w:rPr>
          <w:b/>
          <w:bCs/>
          <w:lang w:val="sl-SI"/>
        </w:rPr>
      </w:pPr>
      <w:r w:rsidRPr="00EB0910">
        <w:rPr>
          <w:b/>
          <w:bCs/>
          <w:lang w:val="sl-SI"/>
        </w:rPr>
        <w:t>Predviden koledar prireditev v sezoni 202</w:t>
      </w:r>
      <w:r w:rsidR="004B68EA">
        <w:rPr>
          <w:b/>
          <w:bCs/>
          <w:lang w:val="sl-SI"/>
        </w:rPr>
        <w:t>6</w:t>
      </w:r>
      <w:r w:rsidR="00311227" w:rsidRPr="00EB0910">
        <w:rPr>
          <w:b/>
          <w:bCs/>
          <w:lang w:val="sl-SI"/>
        </w:rPr>
        <w:br/>
      </w:r>
    </w:p>
    <w:p w14:paraId="4F921946" w14:textId="77777777" w:rsidR="004B68EA" w:rsidRDefault="007734E4" w:rsidP="007734E4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>Za sezono 202</w:t>
      </w:r>
      <w:r w:rsidR="004B68EA">
        <w:rPr>
          <w:szCs w:val="22"/>
          <w:lang w:val="sl-SI"/>
        </w:rPr>
        <w:t>6</w:t>
      </w:r>
      <w:r w:rsidRPr="00EB0910">
        <w:rPr>
          <w:szCs w:val="22"/>
          <w:lang w:val="sl-SI"/>
        </w:rPr>
        <w:t xml:space="preserve"> so predvideni naslednji termini za izvedbo tekmovanj za </w:t>
      </w:r>
    </w:p>
    <w:p w14:paraId="4D5D658C" w14:textId="32E06BF8" w:rsidR="007734E4" w:rsidRPr="00EB0910" w:rsidRDefault="004B68EA" w:rsidP="007734E4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>Pokal TOSIDOS SLOvenSKI maraton</w:t>
      </w:r>
      <w:r>
        <w:rPr>
          <w:szCs w:val="22"/>
          <w:lang w:val="sl-SI"/>
        </w:rPr>
        <w:t xml:space="preserve"> 2026</w:t>
      </w:r>
      <w:r>
        <w:rPr>
          <w:szCs w:val="22"/>
          <w:lang w:val="sl-SI"/>
        </w:rPr>
        <w:t>:</w:t>
      </w:r>
    </w:p>
    <w:p w14:paraId="278CB071" w14:textId="77777777" w:rsidR="00B81B6F" w:rsidRPr="00EB0910" w:rsidRDefault="00B81B6F" w:rsidP="007734E4">
      <w:pPr>
        <w:jc w:val="both"/>
        <w:rPr>
          <w:szCs w:val="22"/>
          <w:lang w:val="sl-SI"/>
        </w:rPr>
      </w:pPr>
    </w:p>
    <w:p w14:paraId="1A87467B" w14:textId="77777777" w:rsidR="00B81B6F" w:rsidRPr="00EB0910" w:rsidRDefault="00B81B6F" w:rsidP="007734E4">
      <w:pPr>
        <w:jc w:val="both"/>
        <w:rPr>
          <w:szCs w:val="22"/>
          <w:lang w:val="sl-SI"/>
        </w:rPr>
      </w:pPr>
    </w:p>
    <w:tbl>
      <w:tblPr>
        <w:tblW w:w="7083" w:type="dxa"/>
        <w:tblLook w:val="04A0" w:firstRow="1" w:lastRow="0" w:firstColumn="1" w:lastColumn="0" w:noHBand="0" w:noVBand="1"/>
      </w:tblPr>
      <w:tblGrid>
        <w:gridCol w:w="1129"/>
        <w:gridCol w:w="709"/>
        <w:gridCol w:w="1843"/>
        <w:gridCol w:w="1417"/>
        <w:gridCol w:w="1985"/>
      </w:tblGrid>
      <w:tr w:rsidR="004B68EA" w:rsidRPr="00503E3F" w14:paraId="1BB200F9" w14:textId="77777777" w:rsidTr="0024213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9B1CB" w14:textId="77777777" w:rsidR="004B68EA" w:rsidRPr="00503E3F" w:rsidRDefault="004B68EA" w:rsidP="00242130">
            <w:pPr>
              <w:jc w:val="center"/>
            </w:pPr>
            <w:r w:rsidRPr="00503E3F">
              <w:t>Datum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6A70B" w14:textId="77777777" w:rsidR="004B68EA" w:rsidRPr="00503E3F" w:rsidRDefault="004B68EA" w:rsidP="00242130">
            <w:pPr>
              <w:jc w:val="center"/>
            </w:pPr>
            <w:r w:rsidRPr="00503E3F">
              <w:t>Dan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312DB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Tekmovanje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74ECB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Tehnika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teka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6CFE3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Organizator</w:t>
            </w:r>
            <w:proofErr w:type="spellEnd"/>
          </w:p>
        </w:tc>
      </w:tr>
      <w:tr w:rsidR="004B68EA" w:rsidRPr="00503E3F" w14:paraId="64207730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C0B34" w14:textId="77777777" w:rsidR="004B68EA" w:rsidRPr="00916361" w:rsidRDefault="004B68EA" w:rsidP="00242130">
            <w:pPr>
              <w:jc w:val="center"/>
            </w:pPr>
            <w:r w:rsidRPr="00916361">
              <w:t>11.1.2026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8CF4" w14:textId="77777777" w:rsidR="004B68EA" w:rsidRPr="00503E3F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A35EC" w14:textId="77777777" w:rsidR="004B68EA" w:rsidRPr="00503E3F" w:rsidRDefault="004B68EA" w:rsidP="00242130">
            <w:pPr>
              <w:jc w:val="center"/>
            </w:pPr>
            <w:r w:rsidRPr="00503E3F">
              <w:t xml:space="preserve">Maraton </w:t>
            </w:r>
            <w:proofErr w:type="spellStart"/>
            <w:r>
              <w:t>Jezersko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36AEF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A489D" w14:textId="77777777" w:rsidR="004B68EA" w:rsidRPr="00503E3F" w:rsidRDefault="004B68EA" w:rsidP="00242130">
            <w:pPr>
              <w:jc w:val="center"/>
            </w:pPr>
            <w:r>
              <w:t xml:space="preserve">Park </w:t>
            </w:r>
            <w:proofErr w:type="spellStart"/>
            <w:r>
              <w:t>Jezersko</w:t>
            </w:r>
            <w:proofErr w:type="spellEnd"/>
          </w:p>
        </w:tc>
      </w:tr>
      <w:tr w:rsidR="004B68EA" w14:paraId="0778218B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96991" w14:textId="77777777" w:rsidR="004B68EA" w:rsidRPr="00916361" w:rsidRDefault="004B68EA" w:rsidP="00242130">
            <w:pPr>
              <w:jc w:val="center"/>
            </w:pPr>
            <w:r>
              <w:t>18.1.2026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C68D" w14:textId="77777777" w:rsidR="004B68EA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F81E" w14:textId="77777777" w:rsidR="004B68EA" w:rsidRPr="00503E3F" w:rsidRDefault="004B68EA" w:rsidP="00242130">
            <w:pPr>
              <w:jc w:val="center"/>
            </w:pPr>
            <w:r w:rsidRPr="00503E3F">
              <w:t>Maraton Rogla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FA27D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7E89" w14:textId="77777777" w:rsidR="004B68EA" w:rsidRDefault="004B68EA" w:rsidP="00242130">
            <w:pPr>
              <w:jc w:val="center"/>
            </w:pPr>
            <w:r w:rsidRPr="00503E3F">
              <w:t>TSK Rogla</w:t>
            </w:r>
          </w:p>
        </w:tc>
      </w:tr>
      <w:tr w:rsidR="004B68EA" w:rsidRPr="00503E3F" w14:paraId="7938D9F7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87D2" w14:textId="77777777" w:rsidR="004B68EA" w:rsidRPr="00916361" w:rsidRDefault="004B68EA" w:rsidP="00242130">
            <w:pPr>
              <w:jc w:val="center"/>
            </w:pPr>
            <w:r w:rsidRPr="00916361">
              <w:t>24.1.2026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65138" w14:textId="77777777" w:rsidR="004B68EA" w:rsidRDefault="004B68EA" w:rsidP="00242130">
            <w:pPr>
              <w:jc w:val="center"/>
            </w:pPr>
            <w:r>
              <w:t>SOB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8139" w14:textId="77777777" w:rsidR="004B68EA" w:rsidRPr="00503E3F" w:rsidRDefault="004B68EA" w:rsidP="00242130">
            <w:pPr>
              <w:jc w:val="center"/>
            </w:pPr>
            <w:r w:rsidRPr="00503E3F">
              <w:t>Maraton Bohinj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8442B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C0502" w14:textId="77777777" w:rsidR="004B68EA" w:rsidRPr="00503E3F" w:rsidRDefault="004B68EA" w:rsidP="00242130">
            <w:pPr>
              <w:jc w:val="center"/>
            </w:pPr>
            <w:r w:rsidRPr="00503E3F">
              <w:t>SD Bohinj</w:t>
            </w:r>
          </w:p>
        </w:tc>
      </w:tr>
      <w:tr w:rsidR="004B68EA" w:rsidRPr="00503E3F" w14:paraId="700A136A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DA6F" w14:textId="77777777" w:rsidR="004B68EA" w:rsidRPr="00916361" w:rsidRDefault="004B68EA" w:rsidP="00242130">
            <w:pPr>
              <w:jc w:val="center"/>
            </w:pPr>
            <w:r w:rsidRPr="00916361">
              <w:t>31.1.2026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97FB" w14:textId="77777777" w:rsidR="004B68EA" w:rsidRPr="00503E3F" w:rsidRDefault="004B68EA" w:rsidP="00242130">
            <w:pPr>
              <w:jc w:val="center"/>
            </w:pPr>
            <w:r>
              <w:t>SOB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7935" w14:textId="77777777" w:rsidR="004B68EA" w:rsidRPr="00503E3F" w:rsidRDefault="004B68EA" w:rsidP="00242130">
            <w:pPr>
              <w:jc w:val="center"/>
            </w:pPr>
            <w:r>
              <w:t>Maraton Planica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BDE5E" w14:textId="77777777" w:rsidR="004B68EA" w:rsidRPr="00503E3F" w:rsidRDefault="004B68EA" w:rsidP="00242130">
            <w:pPr>
              <w:jc w:val="center"/>
            </w:pPr>
            <w:proofErr w:type="spellStart"/>
            <w:r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7638" w14:textId="77777777" w:rsidR="004B68EA" w:rsidRPr="00503E3F" w:rsidRDefault="004B68EA" w:rsidP="00242130">
            <w:pPr>
              <w:jc w:val="center"/>
            </w:pPr>
            <w:proofErr w:type="spellStart"/>
            <w:r>
              <w:t>Sporthub</w:t>
            </w:r>
            <w:proofErr w:type="spellEnd"/>
            <w:r>
              <w:t xml:space="preserve"> d.o.o.</w:t>
            </w:r>
          </w:p>
        </w:tc>
      </w:tr>
      <w:tr w:rsidR="004B68EA" w:rsidRPr="00503E3F" w14:paraId="3245FE22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7B7E0" w14:textId="77777777" w:rsidR="004B68EA" w:rsidRPr="00916361" w:rsidRDefault="004B68EA" w:rsidP="00242130">
            <w:pPr>
              <w:jc w:val="center"/>
            </w:pPr>
            <w:r w:rsidRPr="00916361">
              <w:t>8.2.2026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5FBA5" w14:textId="77777777" w:rsidR="004B68EA" w:rsidRPr="00503E3F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3B8AA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Bloški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teki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035CA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C4CAB" w14:textId="77777777" w:rsidR="004B68EA" w:rsidRPr="00503E3F" w:rsidRDefault="004B68EA" w:rsidP="00242130">
            <w:pPr>
              <w:jc w:val="center"/>
            </w:pPr>
            <w:r w:rsidRPr="00503E3F">
              <w:t>ŠD Bloke</w:t>
            </w:r>
          </w:p>
        </w:tc>
      </w:tr>
      <w:tr w:rsidR="004B68EA" w:rsidRPr="00503E3F" w14:paraId="138A5C28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3392A" w14:textId="77777777" w:rsidR="004B68EA" w:rsidRPr="00503E3F" w:rsidRDefault="004B68EA" w:rsidP="00242130">
            <w:pPr>
              <w:jc w:val="center"/>
            </w:pPr>
            <w:r>
              <w:t>15.2.2026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DFCB" w14:textId="77777777" w:rsidR="004B68EA" w:rsidRPr="00503E3F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A38ED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Trnovski</w:t>
            </w:r>
            <w:proofErr w:type="spellEnd"/>
            <w:r w:rsidRPr="00503E3F">
              <w:t xml:space="preserve"> maraton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6AF31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BD57F" w14:textId="77777777" w:rsidR="004B68EA" w:rsidRPr="00503E3F" w:rsidRDefault="004B68EA" w:rsidP="00242130">
            <w:pPr>
              <w:jc w:val="center"/>
            </w:pPr>
            <w:r w:rsidRPr="00503E3F">
              <w:t xml:space="preserve">ŠD </w:t>
            </w:r>
            <w:proofErr w:type="spellStart"/>
            <w:r w:rsidRPr="00503E3F">
              <w:t>Trnovski</w:t>
            </w:r>
            <w:proofErr w:type="spellEnd"/>
            <w:r w:rsidRPr="00503E3F">
              <w:t xml:space="preserve"> maraton</w:t>
            </w:r>
          </w:p>
        </w:tc>
      </w:tr>
      <w:tr w:rsidR="004B68EA" w:rsidRPr="00503E3F" w14:paraId="79DFC66D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E170A" w14:textId="77777777" w:rsidR="004B68EA" w:rsidRDefault="004B68EA" w:rsidP="00242130">
            <w:pPr>
              <w:jc w:val="center"/>
            </w:pPr>
            <w:r>
              <w:t>22.2.2026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B06D" w14:textId="77777777" w:rsidR="004B68EA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1E9C" w14:textId="77777777" w:rsidR="004B68EA" w:rsidRPr="00503E3F" w:rsidRDefault="004B68EA" w:rsidP="00242130">
            <w:pPr>
              <w:jc w:val="center"/>
            </w:pPr>
            <w:r w:rsidRPr="00503E3F">
              <w:t xml:space="preserve">Tek </w:t>
            </w:r>
            <w:proofErr w:type="spellStart"/>
            <w:r w:rsidRPr="00503E3F">
              <w:t>Ribniške</w:t>
            </w:r>
            <w:proofErr w:type="spellEnd"/>
            <w:r w:rsidRPr="00503E3F">
              <w:t xml:space="preserve"> </w:t>
            </w:r>
            <w:proofErr w:type="spellStart"/>
            <w:r w:rsidRPr="00503E3F">
              <w:t>koče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23EC8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5F18" w14:textId="77777777" w:rsidR="004B68EA" w:rsidRPr="00503E3F" w:rsidRDefault="004B68EA" w:rsidP="00242130">
            <w:pPr>
              <w:jc w:val="center"/>
            </w:pPr>
            <w:r w:rsidRPr="00503E3F">
              <w:t xml:space="preserve">DŠR </w:t>
            </w:r>
            <w:proofErr w:type="spellStart"/>
            <w:r w:rsidRPr="00503E3F">
              <w:t>Josipdol</w:t>
            </w:r>
            <w:proofErr w:type="spellEnd"/>
          </w:p>
        </w:tc>
      </w:tr>
      <w:tr w:rsidR="004B68EA" w:rsidRPr="00503E3F" w14:paraId="2E25E96D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31F8" w14:textId="77777777" w:rsidR="004B68EA" w:rsidRPr="00916361" w:rsidRDefault="004B68EA" w:rsidP="00242130">
            <w:pPr>
              <w:jc w:val="center"/>
            </w:pPr>
            <w:r w:rsidRPr="00916361">
              <w:t>1.3.2026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BFFF" w14:textId="77777777" w:rsidR="004B68EA" w:rsidRPr="00503E3F" w:rsidRDefault="004B68EA" w:rsidP="00242130">
            <w:pPr>
              <w:jc w:val="center"/>
            </w:pPr>
            <w:r>
              <w:t>NED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38FBA" w14:textId="77777777" w:rsidR="004B68EA" w:rsidRPr="00503E3F" w:rsidRDefault="004B68EA" w:rsidP="00242130">
            <w:pPr>
              <w:jc w:val="center"/>
            </w:pPr>
            <w:r w:rsidRPr="00503E3F">
              <w:t xml:space="preserve">Maraton </w:t>
            </w:r>
            <w:proofErr w:type="spellStart"/>
            <w:r w:rsidRPr="00503E3F">
              <w:t>Vojsko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D903D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33A72" w14:textId="77777777" w:rsidR="004B68EA" w:rsidRPr="00503E3F" w:rsidRDefault="004B68EA" w:rsidP="00242130">
            <w:pPr>
              <w:jc w:val="center"/>
            </w:pPr>
            <w:r w:rsidRPr="00503E3F">
              <w:t>TSK Idrija</w:t>
            </w:r>
          </w:p>
        </w:tc>
      </w:tr>
      <w:tr w:rsidR="004B68EA" w:rsidRPr="00503E3F" w14:paraId="197FDD58" w14:textId="77777777" w:rsidTr="0024213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8D569" w14:textId="77777777" w:rsidR="004B68EA" w:rsidRPr="00916361" w:rsidRDefault="004B68EA" w:rsidP="00242130">
            <w:pPr>
              <w:jc w:val="center"/>
            </w:pPr>
            <w:r w:rsidRPr="00916361">
              <w:t>7.03.2026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00B10" w14:textId="77777777" w:rsidR="004B68EA" w:rsidRPr="00503E3F" w:rsidRDefault="004B68EA" w:rsidP="00242130">
            <w:pPr>
              <w:jc w:val="center"/>
            </w:pPr>
            <w:r>
              <w:t>SOB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550A2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Pokljuški</w:t>
            </w:r>
            <w:proofErr w:type="spellEnd"/>
            <w:r w:rsidRPr="00503E3F">
              <w:t xml:space="preserve"> maraton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33F4D" w14:textId="77777777" w:rsidR="004B68EA" w:rsidRPr="00503E3F" w:rsidRDefault="004B68EA" w:rsidP="00242130">
            <w:pPr>
              <w:jc w:val="center"/>
            </w:pPr>
            <w:proofErr w:type="spellStart"/>
            <w:r w:rsidRPr="00503E3F">
              <w:t>Prosta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04EE7" w14:textId="77777777" w:rsidR="004B68EA" w:rsidRPr="00503E3F" w:rsidRDefault="004B68EA" w:rsidP="00242130">
            <w:pPr>
              <w:jc w:val="center"/>
            </w:pPr>
            <w:r w:rsidRPr="00503E3F">
              <w:t>ŠD Pokljuka</w:t>
            </w:r>
          </w:p>
        </w:tc>
      </w:tr>
    </w:tbl>
    <w:p w14:paraId="2F513852" w14:textId="77777777" w:rsidR="004B68EA" w:rsidRDefault="004B68EA" w:rsidP="007734E4">
      <w:pPr>
        <w:jc w:val="both"/>
        <w:rPr>
          <w:rFonts w:cs="Arial"/>
          <w:szCs w:val="22"/>
          <w:lang w:val="sl-SI"/>
        </w:rPr>
      </w:pPr>
    </w:p>
    <w:p w14:paraId="579D29AB" w14:textId="14056DC7" w:rsidR="007734E4" w:rsidRPr="00EB0910" w:rsidRDefault="007734E4" w:rsidP="007734E4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>Na prireditvah, ki bodo organizirane v prosti tehniki, lahko udeleženci uporabljajo klasično in drsalno (</w:t>
      </w:r>
      <w:proofErr w:type="spellStart"/>
      <w:r w:rsidRPr="00EB0910">
        <w:rPr>
          <w:rFonts w:cs="Arial"/>
          <w:szCs w:val="22"/>
          <w:lang w:val="sl-SI"/>
        </w:rPr>
        <w:t>skating</w:t>
      </w:r>
      <w:proofErr w:type="spellEnd"/>
      <w:r w:rsidRPr="00EB0910">
        <w:rPr>
          <w:rFonts w:cs="Arial"/>
          <w:szCs w:val="22"/>
          <w:lang w:val="sl-SI"/>
        </w:rPr>
        <w:t>) tehniko teka.</w:t>
      </w:r>
      <w:r w:rsidR="001F3FBA" w:rsidRPr="00EB0910">
        <w:rPr>
          <w:rFonts w:cs="Arial"/>
          <w:szCs w:val="22"/>
          <w:lang w:val="sl-SI"/>
        </w:rPr>
        <w:t xml:space="preserve"> Organi</w:t>
      </w:r>
      <w:r w:rsidR="00090975" w:rsidRPr="00EB0910">
        <w:rPr>
          <w:rFonts w:cs="Arial"/>
          <w:szCs w:val="22"/>
          <w:lang w:val="sl-SI"/>
        </w:rPr>
        <w:t>z</w:t>
      </w:r>
      <w:r w:rsidR="001F3FBA" w:rsidRPr="00EB0910">
        <w:rPr>
          <w:rFonts w:cs="Arial"/>
          <w:szCs w:val="22"/>
          <w:lang w:val="sl-SI"/>
        </w:rPr>
        <w:t>ator lahko pripravi prireditev tudi v klasični tehniki teka, na kar mora opozoriti v razpisu.</w:t>
      </w:r>
    </w:p>
    <w:p w14:paraId="06FE3FAC" w14:textId="77777777" w:rsidR="00B81B6F" w:rsidRPr="00EB0910" w:rsidRDefault="00B81B6F" w:rsidP="007734E4">
      <w:pPr>
        <w:jc w:val="both"/>
        <w:rPr>
          <w:rFonts w:cs="Arial"/>
          <w:szCs w:val="22"/>
          <w:lang w:val="sl-SI"/>
        </w:rPr>
      </w:pPr>
    </w:p>
    <w:p w14:paraId="645B8488" w14:textId="77777777" w:rsidR="00B81B6F" w:rsidRPr="00EB0910" w:rsidRDefault="00B81B6F" w:rsidP="007734E4">
      <w:pPr>
        <w:jc w:val="both"/>
        <w:rPr>
          <w:rFonts w:cs="Arial"/>
          <w:szCs w:val="22"/>
          <w:lang w:val="sl-SI"/>
        </w:rPr>
      </w:pPr>
    </w:p>
    <w:p w14:paraId="43546EEC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1930197F" w14:textId="42F2C5C7" w:rsidR="009009F3" w:rsidRPr="00EB0910" w:rsidRDefault="009009F3" w:rsidP="009009F3">
      <w:pPr>
        <w:jc w:val="both"/>
        <w:rPr>
          <w:b/>
          <w:szCs w:val="22"/>
          <w:lang w:val="sl-SI"/>
        </w:rPr>
      </w:pPr>
      <w:r w:rsidRPr="00EB0910">
        <w:rPr>
          <w:szCs w:val="22"/>
          <w:lang w:val="sl-SI"/>
        </w:rPr>
        <w:t>Tekmovanja za</w:t>
      </w:r>
      <w:r w:rsidRPr="00EB0910">
        <w:rPr>
          <w:b/>
          <w:szCs w:val="22"/>
          <w:lang w:val="sl-SI"/>
        </w:rPr>
        <w:t xml:space="preserve">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>bodo predvidoma organizirana po dogovorjenem koledarju. Če organizator zaradi višje sile (slabe snežne razmere) ne more organizirati tekmovanja na predviden termin</w:t>
      </w:r>
      <w:r w:rsidR="00090975" w:rsidRPr="00EB0910">
        <w:rPr>
          <w:szCs w:val="22"/>
          <w:lang w:val="sl-SI"/>
        </w:rPr>
        <w:t>,</w:t>
      </w:r>
      <w:r w:rsidRPr="00EB0910">
        <w:rPr>
          <w:szCs w:val="22"/>
          <w:lang w:val="sl-SI"/>
        </w:rPr>
        <w:t xml:space="preserve"> ima možnost prestaviti organizacijo tekmovanja.</w:t>
      </w:r>
      <w:r w:rsidR="00D81D27" w:rsidRPr="00EB0910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>Tekmovanja, organizirana v prestavljenih terminih</w:t>
      </w:r>
      <w:r w:rsidR="00090975" w:rsidRPr="00EB0910">
        <w:rPr>
          <w:szCs w:val="22"/>
          <w:lang w:val="sl-SI"/>
        </w:rPr>
        <w:t>,</w:t>
      </w:r>
      <w:r w:rsidRPr="00EB0910">
        <w:rPr>
          <w:szCs w:val="22"/>
          <w:lang w:val="sl-SI"/>
        </w:rPr>
        <w:t xml:space="preserve"> lahko štejejo za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 xml:space="preserve">samo ob izpolnjenem pogoju, da je lahko v vsakem vikendu (sobota in nedelja) organizirano samo eno tekmovanje za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b/>
          <w:szCs w:val="22"/>
          <w:lang w:val="sl-SI"/>
        </w:rPr>
        <w:t>, razen zaradi prestavit</w:t>
      </w:r>
      <w:r w:rsidR="00B81B6F" w:rsidRPr="00EB0910">
        <w:rPr>
          <w:b/>
          <w:szCs w:val="22"/>
          <w:lang w:val="sl-SI"/>
        </w:rPr>
        <w:t>ve</w:t>
      </w:r>
      <w:r w:rsidRPr="00EB0910">
        <w:rPr>
          <w:b/>
          <w:szCs w:val="22"/>
          <w:lang w:val="sl-SI"/>
        </w:rPr>
        <w:t xml:space="preserve"> v primeru izredno slabe zime.</w:t>
      </w:r>
    </w:p>
    <w:p w14:paraId="04CD47C9" w14:textId="77777777" w:rsidR="00B81B6F" w:rsidRPr="00EB0910" w:rsidRDefault="00B81B6F" w:rsidP="009009F3">
      <w:pPr>
        <w:jc w:val="both"/>
        <w:rPr>
          <w:b/>
          <w:szCs w:val="22"/>
          <w:lang w:val="sl-SI"/>
        </w:rPr>
      </w:pPr>
    </w:p>
    <w:p w14:paraId="654ED4BB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lastRenderedPageBreak/>
        <w:t>člen</w:t>
      </w:r>
    </w:p>
    <w:p w14:paraId="099986B1" w14:textId="50669D13" w:rsidR="00090975" w:rsidRPr="00EB0910" w:rsidRDefault="009009F3" w:rsidP="009009F3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>Vsi organizatorji bodo, v primeru slabih snežnih razmer, dogovorjene termine za organizacijo posamezne prireditve spreminjali sporazumno.</w:t>
      </w:r>
      <w:r w:rsidR="005F6793" w:rsidRPr="00EB0910">
        <w:rPr>
          <w:szCs w:val="22"/>
          <w:lang w:val="sl-SI"/>
        </w:rPr>
        <w:t xml:space="preserve"> Organizatorji so dolžni, v primeru razmer, ki onemogočajo izvedbo prireditve, čimprej sporočiti predstavnik</w:t>
      </w:r>
      <w:r w:rsidR="00090975" w:rsidRPr="00EB0910">
        <w:rPr>
          <w:szCs w:val="22"/>
          <w:lang w:val="sl-SI"/>
        </w:rPr>
        <w:t>u</w:t>
      </w:r>
      <w:r w:rsidR="005F6793" w:rsidRPr="00EB0910">
        <w:rPr>
          <w:szCs w:val="22"/>
          <w:lang w:val="sl-SI"/>
        </w:rPr>
        <w:t xml:space="preserve"> SLOSKI, da termin odstopijo drugemu organizatorju.</w:t>
      </w:r>
    </w:p>
    <w:p w14:paraId="570EE297" w14:textId="77777777" w:rsidR="00B81B6F" w:rsidRPr="00EB0910" w:rsidRDefault="00B81B6F" w:rsidP="009009F3">
      <w:pPr>
        <w:jc w:val="both"/>
        <w:rPr>
          <w:szCs w:val="22"/>
          <w:lang w:val="sl-SI"/>
        </w:rPr>
      </w:pPr>
    </w:p>
    <w:p w14:paraId="77FE0120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667E31D1" w14:textId="618A2985" w:rsidR="00265668" w:rsidRPr="00EB0910" w:rsidRDefault="009009F3" w:rsidP="009009F3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>Minimalna dolžina prireditve, k</w:t>
      </w:r>
      <w:r w:rsidR="00090975" w:rsidRPr="00EB0910">
        <w:rPr>
          <w:szCs w:val="22"/>
          <w:lang w:val="sl-SI"/>
        </w:rPr>
        <w:t>i</w:t>
      </w:r>
      <w:r w:rsidRPr="00EB0910">
        <w:rPr>
          <w:szCs w:val="22"/>
          <w:lang w:val="sl-SI"/>
        </w:rPr>
        <w:t xml:space="preserve"> bo štela za Pokal </w:t>
      </w:r>
      <w:r w:rsidR="00B91E93" w:rsidRPr="00EB0910">
        <w:rPr>
          <w:szCs w:val="22"/>
          <w:lang w:val="sl-SI"/>
        </w:rPr>
        <w:t xml:space="preserve">TOSIDOS </w:t>
      </w:r>
      <w:r w:rsidRPr="00EB0910">
        <w:rPr>
          <w:szCs w:val="22"/>
          <w:lang w:val="sl-SI"/>
        </w:rPr>
        <w:t>SLOvenSKI maraton</w:t>
      </w:r>
      <w:r w:rsidR="004B68EA">
        <w:rPr>
          <w:szCs w:val="22"/>
          <w:lang w:val="sl-SI"/>
        </w:rPr>
        <w:t xml:space="preserve"> 2026</w:t>
      </w:r>
      <w:r w:rsidR="00090975" w:rsidRPr="00EB0910">
        <w:rPr>
          <w:szCs w:val="22"/>
          <w:lang w:val="sl-SI"/>
        </w:rPr>
        <w:t>,</w:t>
      </w:r>
      <w:r w:rsidRPr="00EB0910">
        <w:rPr>
          <w:szCs w:val="22"/>
          <w:lang w:val="sl-SI"/>
        </w:rPr>
        <w:t xml:space="preserve"> je 20 km.</w:t>
      </w:r>
    </w:p>
    <w:p w14:paraId="316D0764" w14:textId="77777777" w:rsidR="00B81B6F" w:rsidRPr="00EB0910" w:rsidRDefault="00B81B6F" w:rsidP="009009F3">
      <w:pPr>
        <w:jc w:val="both"/>
        <w:rPr>
          <w:szCs w:val="22"/>
          <w:lang w:val="sl-SI"/>
        </w:rPr>
      </w:pPr>
    </w:p>
    <w:p w14:paraId="12F23443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70CBA569" w14:textId="189B3239" w:rsidR="002B7BBE" w:rsidRPr="00EB0910" w:rsidRDefault="009009F3" w:rsidP="009009F3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 xml:space="preserve">Za skupno uvrstitev za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>bodo šteli teki na najdaljših progah v naslednjih starostnih kategorijah:</w:t>
      </w:r>
    </w:p>
    <w:p w14:paraId="4B2DB88B" w14:textId="77777777" w:rsidR="001F3FBA" w:rsidRPr="00EB0910" w:rsidRDefault="001F3FBA" w:rsidP="009009F3">
      <w:pPr>
        <w:jc w:val="both"/>
        <w:rPr>
          <w:rFonts w:cs="Arial"/>
          <w:sz w:val="24"/>
          <w:szCs w:val="24"/>
          <w:lang w:val="sl-SI"/>
        </w:rPr>
      </w:pPr>
    </w:p>
    <w:p w14:paraId="7F7B6906" w14:textId="6C07568D" w:rsidR="001F3FBA" w:rsidRPr="00EB0910" w:rsidRDefault="001F3FBA" w:rsidP="001F3FBA">
      <w:pPr>
        <w:tabs>
          <w:tab w:val="left" w:pos="1134"/>
          <w:tab w:val="left" w:pos="5103"/>
          <w:tab w:val="left" w:pos="6379"/>
        </w:tabs>
        <w:jc w:val="both"/>
        <w:rPr>
          <w:rFonts w:cs="Arial"/>
          <w:szCs w:val="22"/>
          <w:lang w:val="sl-SI"/>
        </w:rPr>
      </w:pPr>
      <w:r w:rsidRPr="00EB0910">
        <w:rPr>
          <w:rFonts w:cs="Arial"/>
          <w:b/>
          <w:bCs/>
          <w:szCs w:val="22"/>
          <w:lang w:val="sl-SI"/>
        </w:rPr>
        <w:t>MOŠKI:</w:t>
      </w:r>
      <w:r w:rsidRPr="00EB0910">
        <w:rPr>
          <w:rFonts w:cs="Arial"/>
          <w:szCs w:val="22"/>
          <w:lang w:val="sl-SI"/>
        </w:rPr>
        <w:tab/>
        <w:t>do 29 let (letnik 199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 xml:space="preserve"> in mlajši)</w:t>
      </w:r>
      <w:r w:rsidRPr="00EB0910">
        <w:rPr>
          <w:rFonts w:cs="Arial"/>
          <w:szCs w:val="22"/>
          <w:lang w:val="sl-SI"/>
        </w:rPr>
        <w:tab/>
      </w:r>
      <w:r w:rsidRPr="00EB0910">
        <w:rPr>
          <w:rFonts w:cs="Arial"/>
          <w:b/>
          <w:bCs/>
          <w:szCs w:val="22"/>
          <w:lang w:val="sl-SI"/>
        </w:rPr>
        <w:t>ŽENSKE:</w:t>
      </w:r>
      <w:r w:rsidRPr="00EB0910">
        <w:rPr>
          <w:rFonts w:cs="Arial"/>
          <w:szCs w:val="22"/>
          <w:lang w:val="sl-SI"/>
        </w:rPr>
        <w:tab/>
        <w:t>do 29 let (letnik 199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 xml:space="preserve"> in mlajše)</w:t>
      </w:r>
    </w:p>
    <w:p w14:paraId="3C791A12" w14:textId="60C4E805" w:rsidR="001F3FBA" w:rsidRPr="00EB0910" w:rsidRDefault="001F3FBA" w:rsidP="001F3FBA">
      <w:pPr>
        <w:tabs>
          <w:tab w:val="left" w:pos="1134"/>
          <w:tab w:val="left" w:pos="5103"/>
          <w:tab w:val="left" w:pos="6379"/>
        </w:tabs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ab/>
        <w:t>do 39 let (letnik 199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- 198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  <w:r w:rsidRPr="00EB0910">
        <w:rPr>
          <w:rFonts w:cs="Arial"/>
          <w:szCs w:val="22"/>
          <w:lang w:val="sl-SI"/>
        </w:rPr>
        <w:tab/>
      </w:r>
      <w:r w:rsidRPr="00EB0910">
        <w:rPr>
          <w:rFonts w:cs="Arial"/>
          <w:szCs w:val="22"/>
          <w:lang w:val="sl-SI"/>
        </w:rPr>
        <w:tab/>
        <w:t>do 39 let (letnik 199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– 198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</w:p>
    <w:p w14:paraId="0CE9E701" w14:textId="58ED3F01" w:rsidR="001F3FBA" w:rsidRPr="00EB0910" w:rsidRDefault="001F3FBA" w:rsidP="001F3FBA">
      <w:pPr>
        <w:tabs>
          <w:tab w:val="left" w:pos="1134"/>
          <w:tab w:val="left" w:pos="5103"/>
          <w:tab w:val="left" w:pos="6379"/>
        </w:tabs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ab/>
        <w:t>do 49 let (letnik 198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- 197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  <w:r w:rsidRPr="00EB0910">
        <w:rPr>
          <w:rFonts w:cs="Arial"/>
          <w:szCs w:val="22"/>
          <w:lang w:val="sl-SI"/>
        </w:rPr>
        <w:tab/>
      </w:r>
      <w:r w:rsidRPr="00EB0910">
        <w:rPr>
          <w:rFonts w:cs="Arial"/>
          <w:szCs w:val="22"/>
          <w:lang w:val="sl-SI"/>
        </w:rPr>
        <w:tab/>
        <w:t>do 49 let (letnik 198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– 197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</w:p>
    <w:p w14:paraId="044FC944" w14:textId="15172A1D" w:rsidR="001F3FBA" w:rsidRPr="00EB0910" w:rsidRDefault="001F3FBA" w:rsidP="001F3FBA">
      <w:pPr>
        <w:tabs>
          <w:tab w:val="left" w:pos="1134"/>
          <w:tab w:val="left" w:pos="5103"/>
          <w:tab w:val="left" w:pos="6379"/>
        </w:tabs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ab/>
        <w:t>do 59 let (letnik 197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- 196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  <w:r w:rsidRPr="00EB0910">
        <w:rPr>
          <w:rFonts w:cs="Arial"/>
          <w:szCs w:val="22"/>
          <w:lang w:val="sl-SI"/>
        </w:rPr>
        <w:tab/>
      </w:r>
      <w:r w:rsidRPr="00EB0910">
        <w:rPr>
          <w:rFonts w:cs="Arial"/>
          <w:szCs w:val="22"/>
          <w:lang w:val="sl-SI"/>
        </w:rPr>
        <w:tab/>
        <w:t>do 59 let (letnik 197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– 196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</w:p>
    <w:p w14:paraId="03E8D627" w14:textId="69DE160E" w:rsidR="001F3FBA" w:rsidRPr="00EB0910" w:rsidRDefault="001F3FBA" w:rsidP="001F3FBA">
      <w:pPr>
        <w:pStyle w:val="Telobesedila"/>
        <w:tabs>
          <w:tab w:val="left" w:pos="1134"/>
          <w:tab w:val="left" w:pos="5103"/>
          <w:tab w:val="left" w:pos="6379"/>
        </w:tabs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ab/>
        <w:t>do 69 let (letnik 196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- 195</w:t>
      </w:r>
      <w:r w:rsidR="004B68EA">
        <w:rPr>
          <w:rFonts w:cs="Arial"/>
          <w:szCs w:val="22"/>
          <w:lang w:val="sl-SI"/>
        </w:rPr>
        <w:t>7</w:t>
      </w:r>
      <w:r w:rsidRPr="00EB0910">
        <w:rPr>
          <w:rFonts w:cs="Arial"/>
          <w:szCs w:val="22"/>
          <w:lang w:val="sl-SI"/>
        </w:rPr>
        <w:t>)</w:t>
      </w:r>
      <w:r w:rsidRPr="00EB0910">
        <w:rPr>
          <w:rFonts w:cs="Arial"/>
          <w:szCs w:val="22"/>
          <w:lang w:val="sl-SI"/>
        </w:rPr>
        <w:tab/>
      </w:r>
      <w:r w:rsidRPr="00EB0910">
        <w:rPr>
          <w:rFonts w:cs="Arial"/>
          <w:szCs w:val="22"/>
          <w:lang w:val="sl-SI"/>
        </w:rPr>
        <w:tab/>
        <w:t>nad 60 let (letnik 196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in starejše)</w:t>
      </w:r>
    </w:p>
    <w:p w14:paraId="166C3C3C" w14:textId="1186D946" w:rsidR="001F3FBA" w:rsidRPr="00EB0910" w:rsidRDefault="001F3FBA" w:rsidP="001F3FBA">
      <w:pPr>
        <w:tabs>
          <w:tab w:val="left" w:pos="1134"/>
          <w:tab w:val="left" w:pos="5103"/>
          <w:tab w:val="left" w:pos="6379"/>
        </w:tabs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ab/>
        <w:t>nad 70 let (letnik 195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in starejši)</w:t>
      </w:r>
    </w:p>
    <w:p w14:paraId="1B6EC3A8" w14:textId="77777777" w:rsidR="00B81B6F" w:rsidRPr="00EB0910" w:rsidRDefault="00B81B6F" w:rsidP="009009F3">
      <w:pPr>
        <w:jc w:val="both"/>
        <w:rPr>
          <w:rFonts w:cs="Arial"/>
          <w:sz w:val="24"/>
          <w:szCs w:val="24"/>
          <w:lang w:val="sl-SI"/>
        </w:rPr>
      </w:pPr>
    </w:p>
    <w:p w14:paraId="46E45757" w14:textId="77777777" w:rsidR="00671E79" w:rsidRPr="00EB0910" w:rsidRDefault="00671E79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40F78A6F" w14:textId="1D426163" w:rsidR="009009F3" w:rsidRPr="00EB0910" w:rsidRDefault="00330A19" w:rsidP="009009F3">
      <w:pPr>
        <w:pStyle w:val="Telobesedila"/>
        <w:rPr>
          <w:szCs w:val="22"/>
          <w:lang w:val="sl-SI"/>
        </w:rPr>
      </w:pPr>
      <w:r w:rsidRPr="00EB0910">
        <w:rPr>
          <w:szCs w:val="22"/>
          <w:lang w:val="sl-SI"/>
        </w:rPr>
        <w:t xml:space="preserve">Na prireditvah </w:t>
      </w:r>
      <w:r w:rsidR="00E15A14" w:rsidRPr="00EB0910">
        <w:rPr>
          <w:szCs w:val="22"/>
          <w:lang w:val="sl-SI"/>
        </w:rPr>
        <w:t xml:space="preserve">organizator lahko izvede tudi </w:t>
      </w:r>
      <w:r w:rsidR="00E717E9" w:rsidRPr="00EB0910">
        <w:rPr>
          <w:szCs w:val="22"/>
          <w:lang w:val="sl-SI"/>
        </w:rPr>
        <w:t xml:space="preserve">tekmovanje </w:t>
      </w:r>
      <w:r w:rsidR="002D463B" w:rsidRPr="00EB0910">
        <w:rPr>
          <w:szCs w:val="22"/>
          <w:lang w:val="sl-SI"/>
        </w:rPr>
        <w:t xml:space="preserve">na krajših razdaljah: rekreativni tek (7 km), </w:t>
      </w:r>
      <w:r w:rsidR="001F3FBA" w:rsidRPr="00EB0910">
        <w:rPr>
          <w:szCs w:val="22"/>
          <w:lang w:val="sl-SI"/>
        </w:rPr>
        <w:t>družin</w:t>
      </w:r>
      <w:r w:rsidR="002D463B" w:rsidRPr="00EB0910">
        <w:rPr>
          <w:szCs w:val="22"/>
          <w:lang w:val="sl-SI"/>
        </w:rPr>
        <w:t>ski tek (3 km), otroške teke (</w:t>
      </w:r>
      <w:r w:rsidR="004B68EA">
        <w:rPr>
          <w:szCs w:val="22"/>
          <w:lang w:val="sl-SI"/>
        </w:rPr>
        <w:t xml:space="preserve"> do </w:t>
      </w:r>
      <w:r w:rsidR="002D463B" w:rsidRPr="00EB0910">
        <w:rPr>
          <w:szCs w:val="22"/>
          <w:lang w:val="sl-SI"/>
        </w:rPr>
        <w:t xml:space="preserve">1 km) </w:t>
      </w:r>
      <w:r w:rsidR="00E15A14" w:rsidRPr="00EB0910">
        <w:rPr>
          <w:szCs w:val="22"/>
          <w:lang w:val="sl-SI"/>
        </w:rPr>
        <w:t>ali drug</w:t>
      </w:r>
      <w:r w:rsidR="001F3FBA" w:rsidRPr="00EB0910">
        <w:rPr>
          <w:szCs w:val="22"/>
          <w:lang w:val="sl-SI"/>
        </w:rPr>
        <w:t>e</w:t>
      </w:r>
      <w:r w:rsidR="00E15A14" w:rsidRPr="00EB0910">
        <w:rPr>
          <w:szCs w:val="22"/>
          <w:lang w:val="sl-SI"/>
        </w:rPr>
        <w:t xml:space="preserve"> kategorij</w:t>
      </w:r>
      <w:r w:rsidR="001F3FBA" w:rsidRPr="00EB0910">
        <w:rPr>
          <w:szCs w:val="22"/>
          <w:lang w:val="sl-SI"/>
        </w:rPr>
        <w:t>e</w:t>
      </w:r>
      <w:r w:rsidR="00671E79" w:rsidRPr="00EB0910">
        <w:rPr>
          <w:szCs w:val="22"/>
          <w:lang w:val="sl-SI"/>
        </w:rPr>
        <w:t>, ki pa ne šteje</w:t>
      </w:r>
      <w:r w:rsidR="00E15A14" w:rsidRPr="00EB0910">
        <w:rPr>
          <w:szCs w:val="22"/>
          <w:lang w:val="sl-SI"/>
        </w:rPr>
        <w:t>jo</w:t>
      </w:r>
      <w:r w:rsidR="00671E79" w:rsidRPr="00EB0910">
        <w:rPr>
          <w:szCs w:val="22"/>
          <w:lang w:val="sl-SI"/>
        </w:rPr>
        <w:t xml:space="preserve"> za skupno razvrstitev</w:t>
      </w:r>
      <w:r w:rsidR="0094187F" w:rsidRPr="00EB0910">
        <w:rPr>
          <w:szCs w:val="22"/>
          <w:lang w:val="sl-SI"/>
        </w:rPr>
        <w:t xml:space="preserve"> v Pokalu </w:t>
      </w:r>
      <w:r w:rsidR="00B91E93" w:rsidRPr="00EB0910">
        <w:rPr>
          <w:szCs w:val="22"/>
          <w:lang w:val="sl-SI"/>
        </w:rPr>
        <w:t xml:space="preserve">TOSIDOS </w:t>
      </w:r>
      <w:r w:rsidR="0094187F" w:rsidRPr="00EB0910">
        <w:rPr>
          <w:szCs w:val="22"/>
          <w:lang w:val="sl-SI"/>
        </w:rPr>
        <w:t>SLOvenSKI maraton 20</w:t>
      </w:r>
      <w:r w:rsidR="00BD145D" w:rsidRPr="00EB0910">
        <w:rPr>
          <w:szCs w:val="22"/>
          <w:lang w:val="sl-SI"/>
        </w:rPr>
        <w:t>2</w:t>
      </w:r>
      <w:r w:rsidR="004B68EA">
        <w:rPr>
          <w:szCs w:val="22"/>
          <w:lang w:val="sl-SI"/>
        </w:rPr>
        <w:t>6</w:t>
      </w:r>
      <w:r w:rsidR="00E15A14" w:rsidRPr="00EB0910">
        <w:rPr>
          <w:szCs w:val="22"/>
          <w:lang w:val="sl-SI"/>
        </w:rPr>
        <w:t>.</w:t>
      </w:r>
      <w:r w:rsidR="00EB0910">
        <w:rPr>
          <w:szCs w:val="22"/>
          <w:lang w:val="sl-SI"/>
        </w:rPr>
        <w:t xml:space="preserve"> Dolžine so priporočene in se jih lahko prilagodi glede na pogoje na terenu.</w:t>
      </w:r>
    </w:p>
    <w:p w14:paraId="66E54B1C" w14:textId="77777777" w:rsidR="00CC2D8E" w:rsidRPr="00EB0910" w:rsidRDefault="00CC2D8E" w:rsidP="009009F3">
      <w:pPr>
        <w:pStyle w:val="Telobesedila"/>
        <w:rPr>
          <w:szCs w:val="22"/>
          <w:lang w:val="sl-SI"/>
        </w:rPr>
      </w:pPr>
    </w:p>
    <w:p w14:paraId="1BEB2C6C" w14:textId="77777777" w:rsidR="00CC2D8E" w:rsidRPr="00EB0910" w:rsidRDefault="00CC2D8E" w:rsidP="00CC2D8E">
      <w:pPr>
        <w:pStyle w:val="Naslov2"/>
        <w:numPr>
          <w:ilvl w:val="0"/>
          <w:numId w:val="0"/>
        </w:numPr>
        <w:jc w:val="left"/>
        <w:rPr>
          <w:sz w:val="22"/>
          <w:szCs w:val="32"/>
          <w:lang w:val="sl-SI"/>
        </w:rPr>
      </w:pPr>
      <w:r w:rsidRPr="00EB0910">
        <w:rPr>
          <w:sz w:val="22"/>
          <w:szCs w:val="32"/>
          <w:lang w:val="sl-SI"/>
        </w:rPr>
        <w:t>Otroške kategorije</w:t>
      </w:r>
    </w:p>
    <w:p w14:paraId="1E847015" w14:textId="31DD74FD" w:rsidR="00CC2D8E" w:rsidRPr="00EB0910" w:rsidRDefault="00CC2D8E" w:rsidP="00CC2D8E">
      <w:pPr>
        <w:pStyle w:val="Telobesedila"/>
        <w:rPr>
          <w:szCs w:val="22"/>
          <w:lang w:val="sl-SI"/>
        </w:rPr>
      </w:pPr>
      <w:r w:rsidRPr="00EB0910">
        <w:rPr>
          <w:szCs w:val="22"/>
          <w:lang w:val="sl-SI"/>
        </w:rPr>
        <w:t>Na prireditvah</w:t>
      </w:r>
      <w:r w:rsidR="00EB0910">
        <w:rPr>
          <w:szCs w:val="22"/>
          <w:lang w:val="sl-SI"/>
        </w:rPr>
        <w:t>,</w:t>
      </w:r>
      <w:r w:rsidRPr="00EB0910">
        <w:rPr>
          <w:szCs w:val="22"/>
          <w:lang w:val="sl-SI"/>
        </w:rPr>
        <w:t xml:space="preserve"> kjer bo izvedeno tekmovanje v otroških kategorijah, ki pa ne šteje za skupno razvrstitev v Pokalu TOSIDOS</w:t>
      </w:r>
      <w:r w:rsidR="00EB0910" w:rsidRPr="00EB0910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>SLOvenSKI maraton 20</w:t>
      </w:r>
      <w:r w:rsidR="004B68EA">
        <w:rPr>
          <w:szCs w:val="22"/>
          <w:lang w:val="sl-SI"/>
        </w:rPr>
        <w:t>26</w:t>
      </w:r>
      <w:r w:rsidR="00EB0910">
        <w:rPr>
          <w:szCs w:val="22"/>
          <w:lang w:val="sl-SI"/>
        </w:rPr>
        <w:t>,</w:t>
      </w:r>
      <w:r w:rsidRPr="00EB0910">
        <w:rPr>
          <w:szCs w:val="22"/>
          <w:lang w:val="sl-SI"/>
        </w:rPr>
        <w:t xml:space="preserve"> se za otroške kategorije šteje:</w:t>
      </w:r>
    </w:p>
    <w:p w14:paraId="59CCA02E" w14:textId="77777777" w:rsidR="00CC2D8E" w:rsidRPr="00EB0910" w:rsidRDefault="00CC2D8E" w:rsidP="00CC2D8E">
      <w:pPr>
        <w:pStyle w:val="Telobesedila"/>
        <w:rPr>
          <w:sz w:val="16"/>
          <w:szCs w:val="16"/>
          <w:lang w:val="sl-SI"/>
        </w:rPr>
      </w:pPr>
    </w:p>
    <w:p w14:paraId="1A29FAA7" w14:textId="5F9FE6B7" w:rsidR="00CC2D8E" w:rsidRPr="00EB0910" w:rsidRDefault="00CC2D8E" w:rsidP="00CC2D8E">
      <w:pPr>
        <w:tabs>
          <w:tab w:val="left" w:pos="1134"/>
          <w:tab w:val="left" w:pos="5103"/>
          <w:tab w:val="left" w:pos="6521"/>
        </w:tabs>
        <w:jc w:val="both"/>
        <w:rPr>
          <w:szCs w:val="22"/>
          <w:lang w:val="sl-SI"/>
        </w:rPr>
      </w:pPr>
      <w:r w:rsidRPr="00EB0910">
        <w:rPr>
          <w:b/>
          <w:bCs/>
          <w:szCs w:val="22"/>
          <w:lang w:val="sl-SI"/>
        </w:rPr>
        <w:t>FANTJE:</w:t>
      </w:r>
      <w:r w:rsidRPr="00EB0910">
        <w:rPr>
          <w:szCs w:val="22"/>
          <w:lang w:val="sl-SI"/>
        </w:rPr>
        <w:tab/>
        <w:t>do 15 let (letnik 201</w:t>
      </w:r>
      <w:r w:rsidR="004B68EA">
        <w:rPr>
          <w:szCs w:val="22"/>
          <w:lang w:val="sl-SI"/>
        </w:rPr>
        <w:t>1</w:t>
      </w:r>
      <w:r w:rsidRPr="00EB0910">
        <w:rPr>
          <w:szCs w:val="22"/>
          <w:lang w:val="sl-SI"/>
        </w:rPr>
        <w:t xml:space="preserve"> in mlajši)</w:t>
      </w:r>
      <w:r w:rsidRPr="00EB0910">
        <w:rPr>
          <w:b/>
          <w:bCs/>
          <w:szCs w:val="22"/>
          <w:lang w:val="sl-SI"/>
        </w:rPr>
        <w:tab/>
        <w:t>DEKLETA:</w:t>
      </w:r>
      <w:r w:rsidRPr="00EB0910">
        <w:rPr>
          <w:szCs w:val="22"/>
          <w:lang w:val="sl-SI"/>
        </w:rPr>
        <w:tab/>
        <w:t>do 15 let (letnik 201</w:t>
      </w:r>
      <w:r w:rsidR="004B68EA">
        <w:rPr>
          <w:szCs w:val="22"/>
          <w:lang w:val="sl-SI"/>
        </w:rPr>
        <w:t>1</w:t>
      </w:r>
      <w:r w:rsidRPr="00EB0910">
        <w:rPr>
          <w:szCs w:val="22"/>
          <w:lang w:val="sl-SI"/>
        </w:rPr>
        <w:t xml:space="preserve"> in mlajše)</w:t>
      </w:r>
    </w:p>
    <w:p w14:paraId="57818865" w14:textId="77777777" w:rsidR="00CC2D8E" w:rsidRPr="00EB0910" w:rsidRDefault="00CC2D8E" w:rsidP="00CC2D8E">
      <w:pPr>
        <w:tabs>
          <w:tab w:val="left" w:pos="1134"/>
          <w:tab w:val="left" w:pos="5103"/>
          <w:tab w:val="left" w:pos="6521"/>
        </w:tabs>
        <w:jc w:val="both"/>
        <w:rPr>
          <w:szCs w:val="22"/>
          <w:lang w:val="sl-SI"/>
        </w:rPr>
      </w:pPr>
    </w:p>
    <w:p w14:paraId="1F5A7F95" w14:textId="77777777" w:rsidR="00CC2D8E" w:rsidRPr="00EB0910" w:rsidRDefault="00CC2D8E" w:rsidP="00CC2D8E">
      <w:pPr>
        <w:rPr>
          <w:rFonts w:cs="Arial"/>
          <w:b/>
          <w:bCs/>
          <w:i/>
          <w:iCs/>
          <w:szCs w:val="22"/>
          <w:lang w:val="sl-SI"/>
        </w:rPr>
      </w:pPr>
      <w:r w:rsidRPr="00EB0910">
        <w:rPr>
          <w:rFonts w:cs="Arial"/>
          <w:b/>
          <w:bCs/>
          <w:i/>
          <w:iCs/>
          <w:szCs w:val="22"/>
          <w:lang w:val="sl-SI"/>
        </w:rPr>
        <w:t>Družinski maraton</w:t>
      </w:r>
    </w:p>
    <w:p w14:paraId="6DDD3864" w14:textId="45A7322D" w:rsidR="00CC2D8E" w:rsidRPr="00EB0910" w:rsidRDefault="00CC2D8E" w:rsidP="00CC2D8E">
      <w:pPr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>Ekipo sestavljajo vsaj 3 osebe iste družine.</w:t>
      </w:r>
      <w:r w:rsidR="00EB0910">
        <w:rPr>
          <w:rFonts w:cs="Arial"/>
          <w:szCs w:val="22"/>
          <w:lang w:val="sl-SI"/>
        </w:rPr>
        <w:t xml:space="preserve"> </w:t>
      </w:r>
    </w:p>
    <w:p w14:paraId="5A5C2458" w14:textId="77777777" w:rsidR="00CC2D8E" w:rsidRPr="00EB0910" w:rsidRDefault="00CC2D8E" w:rsidP="009009F3">
      <w:pPr>
        <w:pStyle w:val="Telobesedila"/>
        <w:rPr>
          <w:szCs w:val="22"/>
          <w:lang w:val="sl-SI"/>
        </w:rPr>
      </w:pPr>
    </w:p>
    <w:p w14:paraId="509E7BA8" w14:textId="77777777" w:rsidR="00B81B6F" w:rsidRPr="00EB0910" w:rsidRDefault="00B81B6F" w:rsidP="009009F3">
      <w:pPr>
        <w:pStyle w:val="Telobesedila"/>
        <w:rPr>
          <w:szCs w:val="22"/>
          <w:lang w:val="sl-SI"/>
        </w:rPr>
      </w:pPr>
    </w:p>
    <w:p w14:paraId="44FDBBE1" w14:textId="77777777" w:rsidR="00B81B6F" w:rsidRPr="00EB0910" w:rsidRDefault="00B81B6F" w:rsidP="009009F3">
      <w:pPr>
        <w:pStyle w:val="Telobesedila"/>
        <w:rPr>
          <w:szCs w:val="22"/>
          <w:lang w:val="sl-SI"/>
        </w:rPr>
      </w:pPr>
    </w:p>
    <w:p w14:paraId="688E942A" w14:textId="77777777" w:rsidR="00B81B6F" w:rsidRDefault="00B81B6F" w:rsidP="009009F3">
      <w:pPr>
        <w:pStyle w:val="Telobesedila"/>
        <w:rPr>
          <w:szCs w:val="22"/>
          <w:lang w:val="sl-SI"/>
        </w:rPr>
      </w:pPr>
    </w:p>
    <w:p w14:paraId="337D05A7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0BD17BD8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5D119019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60F2B6A1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0F8D096E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568B78ED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1F672A4E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3E33FAC3" w14:textId="77777777" w:rsidR="004B68EA" w:rsidRDefault="004B68EA" w:rsidP="009009F3">
      <w:pPr>
        <w:pStyle w:val="Telobesedila"/>
        <w:rPr>
          <w:szCs w:val="22"/>
          <w:lang w:val="sl-SI"/>
        </w:rPr>
      </w:pPr>
    </w:p>
    <w:p w14:paraId="75D5A95C" w14:textId="77777777" w:rsidR="004B68EA" w:rsidRPr="00EB0910" w:rsidRDefault="004B68EA" w:rsidP="009009F3">
      <w:pPr>
        <w:pStyle w:val="Telobesedila"/>
        <w:rPr>
          <w:szCs w:val="22"/>
          <w:lang w:val="sl-SI"/>
        </w:rPr>
      </w:pPr>
    </w:p>
    <w:p w14:paraId="0D912CE4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1573E459" w14:textId="3F21EF04" w:rsidR="009009F3" w:rsidRPr="00EB0910" w:rsidRDefault="009009F3" w:rsidP="009009F3">
      <w:pPr>
        <w:pStyle w:val="Telobesedila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Točke za skupno uvrstitev na tekmovanju za </w:t>
      </w:r>
      <w:r w:rsidRPr="00EB0910">
        <w:rPr>
          <w:szCs w:val="22"/>
          <w:lang w:val="sl-SI"/>
        </w:rPr>
        <w:t xml:space="preserve">Pokal </w:t>
      </w:r>
      <w:r w:rsidR="004B68EA">
        <w:rPr>
          <w:szCs w:val="22"/>
          <w:lang w:val="sl-SI"/>
        </w:rPr>
        <w:t xml:space="preserve">TOSIDOS </w:t>
      </w:r>
      <w:r w:rsidRPr="00EB0910">
        <w:rPr>
          <w:szCs w:val="22"/>
          <w:lang w:val="sl-SI"/>
        </w:rPr>
        <w:t>SLOvenSKI maraton</w:t>
      </w:r>
      <w:r w:rsidR="004B68EA">
        <w:rPr>
          <w:szCs w:val="22"/>
          <w:lang w:val="sl-SI"/>
        </w:rPr>
        <w:t xml:space="preserve"> 2026</w:t>
      </w:r>
      <w:r w:rsidRPr="00EB0910">
        <w:rPr>
          <w:rFonts w:cs="Arial"/>
          <w:szCs w:val="22"/>
          <w:lang w:val="sl-SI"/>
        </w:rPr>
        <w:t xml:space="preserve"> prejmejo VSI uvrščeni tekmovalci po naslednji lestvici:</w:t>
      </w:r>
    </w:p>
    <w:p w14:paraId="1A0BE2AE" w14:textId="77777777" w:rsidR="009009F3" w:rsidRPr="00EB0910" w:rsidRDefault="009009F3" w:rsidP="009009F3">
      <w:pPr>
        <w:pStyle w:val="Telobesedila"/>
        <w:rPr>
          <w:rFonts w:cs="Arial"/>
          <w:szCs w:val="22"/>
          <w:lang w:val="sl-SI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727F6" w:rsidRPr="00EB0910" w14:paraId="069075A8" w14:textId="77777777" w:rsidTr="00641E44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F777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1. mesto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6A4C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100 točk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A5D2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9. mesto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5CAD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29 točk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4E8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17. mesto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AB80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14 točk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2863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25. mesto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4478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6 točk</w:t>
            </w:r>
          </w:p>
        </w:tc>
      </w:tr>
      <w:tr w:rsidR="007727F6" w:rsidRPr="00EB0910" w14:paraId="43470E4D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5B23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34E4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80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ED4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10.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F1C7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26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1F5B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18.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CB83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13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385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26.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E341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5 točk</w:t>
            </w:r>
          </w:p>
        </w:tc>
      </w:tr>
      <w:tr w:rsidR="007727F6" w:rsidRPr="00EB0910" w14:paraId="4496D203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8A13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3.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B62C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60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837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11.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18A9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24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00A9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19.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113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12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8D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27.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A9E1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4 točke</w:t>
            </w:r>
          </w:p>
        </w:tc>
      </w:tr>
      <w:tr w:rsidR="007727F6" w:rsidRPr="00EB0910" w14:paraId="67D6F9F2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9C8C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4.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906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50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C98C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12.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9D7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22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61AD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20.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1FB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11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583D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28.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152B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3 točke</w:t>
            </w:r>
          </w:p>
        </w:tc>
      </w:tr>
      <w:tr w:rsidR="007727F6" w:rsidRPr="00EB0910" w14:paraId="6ADA09C1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A543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5.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C7D7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45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6E68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13.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4374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9167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21.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1B92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9352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29.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7E1E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 točki</w:t>
            </w:r>
          </w:p>
        </w:tc>
      </w:tr>
      <w:tr w:rsidR="007727F6" w:rsidRPr="00EB0910" w14:paraId="36171B36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2E8B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6.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6708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40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8442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14.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B676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18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A8A8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22.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FC10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9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D324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30.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0A69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 točka</w:t>
            </w:r>
          </w:p>
        </w:tc>
      </w:tr>
      <w:tr w:rsidR="007727F6" w:rsidRPr="00EB0910" w14:paraId="0619FE0F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C1E2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7.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B7B8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36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E5AA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15.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59BD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16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D3A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23.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048C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8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26A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vsi 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C769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 točka</w:t>
            </w:r>
          </w:p>
        </w:tc>
      </w:tr>
      <w:tr w:rsidR="00641E44" w:rsidRPr="00EB0910" w14:paraId="7BA99DFA" w14:textId="77777777" w:rsidTr="00641E44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431E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8.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9C2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32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7916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16.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1BCE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15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8D5F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24.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3FB1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  <w:r w:rsidRPr="00EB0910">
              <w:rPr>
                <w:rFonts w:cs="Arial"/>
                <w:szCs w:val="22"/>
                <w:lang w:val="sl-SI"/>
              </w:rPr>
              <w:t>7 točk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3C6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D965" w14:textId="77777777" w:rsidR="00641E44" w:rsidRPr="00EB0910" w:rsidRDefault="00641E44" w:rsidP="00641E44">
            <w:pPr>
              <w:pStyle w:val="Telobesedila"/>
              <w:jc w:val="center"/>
              <w:rPr>
                <w:rFonts w:cs="Arial"/>
                <w:szCs w:val="22"/>
                <w:lang w:val="sl-SI"/>
              </w:rPr>
            </w:pPr>
          </w:p>
        </w:tc>
      </w:tr>
    </w:tbl>
    <w:p w14:paraId="1595C940" w14:textId="77777777" w:rsidR="00B81B6F" w:rsidRPr="00EB0910" w:rsidRDefault="00B81B6F" w:rsidP="00641E44">
      <w:pPr>
        <w:pStyle w:val="Telobesedila"/>
        <w:rPr>
          <w:rFonts w:cs="Arial"/>
          <w:szCs w:val="22"/>
          <w:lang w:val="sl-SI"/>
        </w:rPr>
      </w:pPr>
    </w:p>
    <w:p w14:paraId="6D16E407" w14:textId="77777777" w:rsidR="009009F3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2236C77F" w14:textId="178A10BB" w:rsidR="009009F3" w:rsidRPr="00EB0910" w:rsidRDefault="009009F3" w:rsidP="009009F3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Za končno skupno razvrstitev udeležencev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rFonts w:cs="Arial"/>
          <w:szCs w:val="22"/>
          <w:lang w:val="sl-SI"/>
        </w:rPr>
        <w:t xml:space="preserve">po posameznih kategorijah se sešteje vse točke, pridobljene na podlagi posameznikove uvrstitve na vseh izvedenih prireditvah, ki štejejo za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Pr="00EB0910">
        <w:rPr>
          <w:rFonts w:cs="Arial"/>
          <w:szCs w:val="22"/>
          <w:lang w:val="sl-SI"/>
        </w:rPr>
        <w:t>.</w:t>
      </w:r>
    </w:p>
    <w:p w14:paraId="62DE165A" w14:textId="77777777" w:rsidR="00311227" w:rsidRPr="00EB0910" w:rsidRDefault="00311227" w:rsidP="009009F3">
      <w:pPr>
        <w:jc w:val="both"/>
        <w:rPr>
          <w:rFonts w:cs="Arial"/>
          <w:szCs w:val="22"/>
          <w:lang w:val="sl-SI"/>
        </w:rPr>
      </w:pPr>
    </w:p>
    <w:p w14:paraId="2409B918" w14:textId="5C4593BB" w:rsidR="00704AAB" w:rsidRPr="00EB0910" w:rsidRDefault="009009F3" w:rsidP="00B81B6F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Na prireditvah, kjer bo istočasno izvedeno tudi tekmovanje za Pokal </w:t>
      </w:r>
      <w:r w:rsidR="009F6A5C" w:rsidRPr="00EB0910">
        <w:rPr>
          <w:rFonts w:cs="Arial"/>
          <w:szCs w:val="22"/>
          <w:lang w:val="sl-SI"/>
        </w:rPr>
        <w:t>ARGETA junior</w:t>
      </w:r>
      <w:r w:rsidRPr="00EB0910">
        <w:rPr>
          <w:rFonts w:cs="Arial"/>
          <w:szCs w:val="22"/>
          <w:lang w:val="sl-SI"/>
        </w:rPr>
        <w:t xml:space="preserve">, se registrirani tekmovalci, ki nastopajo v Pokalu </w:t>
      </w:r>
      <w:r w:rsidR="006B4DF9" w:rsidRPr="00EB0910">
        <w:rPr>
          <w:rFonts w:cs="Arial"/>
          <w:szCs w:val="22"/>
          <w:lang w:val="sl-SI"/>
        </w:rPr>
        <w:t>A</w:t>
      </w:r>
      <w:r w:rsidR="009F6A5C" w:rsidRPr="00EB0910">
        <w:rPr>
          <w:rFonts w:cs="Arial"/>
          <w:szCs w:val="22"/>
          <w:lang w:val="sl-SI"/>
        </w:rPr>
        <w:t>RGETA junior</w:t>
      </w:r>
      <w:r w:rsidRPr="00EB0910">
        <w:rPr>
          <w:rFonts w:cs="Arial"/>
          <w:szCs w:val="22"/>
          <w:lang w:val="sl-SI"/>
        </w:rPr>
        <w:t xml:space="preserve"> in so se prijavili tudi za maraton, upoštevajo tudi v rezultatih </w:t>
      </w:r>
      <w:r w:rsidR="00E04461" w:rsidRPr="00EB0910">
        <w:rPr>
          <w:rFonts w:cs="Arial"/>
          <w:szCs w:val="22"/>
          <w:lang w:val="sl-SI"/>
        </w:rPr>
        <w:t xml:space="preserve">za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. </w:t>
      </w:r>
    </w:p>
    <w:p w14:paraId="6F232897" w14:textId="77777777" w:rsidR="00B81B6F" w:rsidRPr="00EB0910" w:rsidRDefault="00B81B6F" w:rsidP="00B81B6F">
      <w:pPr>
        <w:jc w:val="both"/>
        <w:rPr>
          <w:rFonts w:cs="Arial"/>
          <w:szCs w:val="22"/>
          <w:lang w:val="sl-SI"/>
        </w:rPr>
      </w:pPr>
    </w:p>
    <w:p w14:paraId="76196A9E" w14:textId="7D0C6132" w:rsidR="000D482E" w:rsidRPr="00EB0910" w:rsidRDefault="000D482E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481C38BE" w14:textId="77777777" w:rsidR="000D482E" w:rsidRPr="00EB0910" w:rsidRDefault="000D482E" w:rsidP="002B7BBE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>Obveznosti organizatorja:</w:t>
      </w:r>
    </w:p>
    <w:p w14:paraId="7DB9A8E9" w14:textId="77777777" w:rsidR="000D482E" w:rsidRPr="00EB0910" w:rsidRDefault="000D482E" w:rsidP="002B7BBE">
      <w:pPr>
        <w:jc w:val="both"/>
        <w:rPr>
          <w:rFonts w:cs="Arial"/>
          <w:szCs w:val="22"/>
          <w:lang w:val="sl-SI"/>
        </w:rPr>
      </w:pPr>
    </w:p>
    <w:p w14:paraId="5691F552" w14:textId="77777777" w:rsidR="000D482E" w:rsidRPr="00EB0910" w:rsidRDefault="000D482E" w:rsidP="000D482E">
      <w:pPr>
        <w:numPr>
          <w:ilvl w:val="0"/>
          <w:numId w:val="28"/>
        </w:num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>Zbiranje e-mail naslovov za namen baze podatkov za obveščanje o prireditvah.</w:t>
      </w:r>
    </w:p>
    <w:p w14:paraId="387D1C3D" w14:textId="77777777" w:rsidR="000D482E" w:rsidRPr="00EB0910" w:rsidRDefault="000D482E" w:rsidP="002B7BBE">
      <w:pPr>
        <w:numPr>
          <w:ilvl w:val="0"/>
          <w:numId w:val="28"/>
        </w:num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Zagotavljanje fotografskega in ostalega gradiva za čim hitrejše </w:t>
      </w:r>
      <w:r w:rsidR="00BB6098" w:rsidRPr="00EB0910">
        <w:rPr>
          <w:rFonts w:cs="Arial"/>
          <w:szCs w:val="22"/>
          <w:lang w:val="sl-SI"/>
        </w:rPr>
        <w:t xml:space="preserve">posredovanje le tega na vse </w:t>
      </w:r>
      <w:r w:rsidRPr="00EB0910">
        <w:rPr>
          <w:rFonts w:cs="Arial"/>
          <w:szCs w:val="22"/>
          <w:lang w:val="sl-SI"/>
        </w:rPr>
        <w:t xml:space="preserve">medije </w:t>
      </w:r>
      <w:r w:rsidR="00315059" w:rsidRPr="00EB0910">
        <w:rPr>
          <w:rFonts w:cs="Arial"/>
          <w:szCs w:val="22"/>
          <w:lang w:val="sl-SI"/>
        </w:rPr>
        <w:t>obveščanja.</w:t>
      </w:r>
    </w:p>
    <w:p w14:paraId="32B114A5" w14:textId="77777777" w:rsidR="00E15D48" w:rsidRPr="00EB0910" w:rsidRDefault="009009F3" w:rsidP="00B2388E">
      <w:pPr>
        <w:pStyle w:val="len"/>
        <w:rPr>
          <w:lang w:val="sl-SI"/>
        </w:rPr>
      </w:pPr>
      <w:r w:rsidRPr="00EB0910">
        <w:rPr>
          <w:lang w:val="sl-SI"/>
        </w:rPr>
        <w:t>člen</w:t>
      </w:r>
    </w:p>
    <w:p w14:paraId="4E71D887" w14:textId="0BE25674" w:rsidR="00E15D48" w:rsidRPr="00EB0910" w:rsidRDefault="00E15D48" w:rsidP="00E15D48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V sezoni </w:t>
      </w:r>
      <w:r w:rsidR="001F3FBA" w:rsidRPr="00EB0910">
        <w:rPr>
          <w:rFonts w:cs="Arial"/>
          <w:szCs w:val="22"/>
          <w:lang w:val="sl-SI"/>
        </w:rPr>
        <w:t>202</w:t>
      </w:r>
      <w:r w:rsidR="004B68EA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 bo izvedeno tudi tekmovanje ekip. Vsako ekipo lahko sestavlja od </w:t>
      </w:r>
      <w:r w:rsidR="00E15A14" w:rsidRPr="00EB0910">
        <w:rPr>
          <w:rFonts w:cs="Arial"/>
          <w:szCs w:val="22"/>
          <w:lang w:val="sl-SI"/>
        </w:rPr>
        <w:t>šest</w:t>
      </w:r>
      <w:r w:rsidRPr="00EB0910">
        <w:rPr>
          <w:rFonts w:cs="Arial"/>
          <w:szCs w:val="22"/>
          <w:lang w:val="sl-SI"/>
        </w:rPr>
        <w:t xml:space="preserve"> do največ deset tekmovalcev oz. tekmovalk. Da velja rezultat ekipe</w:t>
      </w:r>
      <w:r w:rsidR="00704AAB" w:rsidRPr="00EB0910">
        <w:rPr>
          <w:rFonts w:cs="Arial"/>
          <w:szCs w:val="22"/>
          <w:lang w:val="sl-SI"/>
        </w:rPr>
        <w:t>,</w:t>
      </w:r>
      <w:r w:rsidRPr="00EB0910">
        <w:rPr>
          <w:rFonts w:cs="Arial"/>
          <w:szCs w:val="22"/>
          <w:lang w:val="sl-SI"/>
        </w:rPr>
        <w:t xml:space="preserve"> mora vsak član ekipe sodelovati na vsaj eni tekmi. Za rezultat ekipe šteje vsota točk iz 7. člena tega pravilnika. </w:t>
      </w:r>
    </w:p>
    <w:p w14:paraId="008CA40A" w14:textId="77777777" w:rsidR="00E15A14" w:rsidRPr="00EB0910" w:rsidRDefault="00E15A14" w:rsidP="00E15D48">
      <w:pPr>
        <w:jc w:val="both"/>
        <w:rPr>
          <w:rFonts w:cs="Arial"/>
          <w:szCs w:val="22"/>
          <w:lang w:val="sl-SI"/>
        </w:rPr>
      </w:pPr>
    </w:p>
    <w:p w14:paraId="2E7DC3D0" w14:textId="075CEC67" w:rsidR="00E15A14" w:rsidRPr="00EB0910" w:rsidRDefault="00E15D48" w:rsidP="00E15A14">
      <w:pPr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Vsaka ekipa določi svojega predstavnika, ki pred prvim tekmovanjem posreduje na e-mail </w:t>
      </w:r>
      <w:hyperlink r:id="rId8" w:history="1">
        <w:r w:rsidRPr="004B68EA">
          <w:rPr>
            <w:rFonts w:cs="Arial"/>
            <w:szCs w:val="22"/>
            <w:highlight w:val="yellow"/>
            <w:lang w:val="sl-SI"/>
          </w:rPr>
          <w:t>maraton@sloski.si</w:t>
        </w:r>
      </w:hyperlink>
      <w:r w:rsidRPr="00EB0910">
        <w:rPr>
          <w:rFonts w:cs="Arial"/>
          <w:szCs w:val="22"/>
          <w:lang w:val="sl-SI"/>
        </w:rPr>
        <w:t xml:space="preserve"> ime ekipe, predstavnika ter seznam članov. Seznam se lahko dopolni pred vsakim naslednjim tekmovanjem. </w:t>
      </w:r>
      <w:r w:rsidR="00E15A14" w:rsidRPr="00EB0910">
        <w:rPr>
          <w:rFonts w:cs="Arial"/>
          <w:szCs w:val="22"/>
          <w:lang w:val="sl-SI"/>
        </w:rPr>
        <w:t>Posamezni člani ekipe se morajo prijaviti pod izbranim imenom ekipe.</w:t>
      </w:r>
      <w:r w:rsidR="00701D86" w:rsidRPr="00EB0910">
        <w:rPr>
          <w:rFonts w:cs="Arial"/>
          <w:szCs w:val="22"/>
          <w:lang w:val="sl-SI"/>
        </w:rPr>
        <w:t xml:space="preserve"> Posamezniku se točke priznajo samo za eno ekipo.</w:t>
      </w:r>
    </w:p>
    <w:p w14:paraId="29CDD489" w14:textId="77777777" w:rsidR="00E15A14" w:rsidRPr="00EB0910" w:rsidRDefault="00E15A14" w:rsidP="00E15D48">
      <w:pPr>
        <w:jc w:val="both"/>
        <w:rPr>
          <w:rFonts w:cs="Arial"/>
          <w:szCs w:val="22"/>
          <w:lang w:val="sl-SI"/>
        </w:rPr>
      </w:pPr>
    </w:p>
    <w:p w14:paraId="585F662B" w14:textId="5686FBC9" w:rsidR="00E15D48" w:rsidRPr="004B68EA" w:rsidRDefault="00E15A14" w:rsidP="00E15D48">
      <w:pPr>
        <w:jc w:val="both"/>
        <w:rPr>
          <w:rFonts w:cs="Arial"/>
          <w:strike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Zagotovljene bodo nagrade za prve tri ekipe za vse sodelujoče posameznike. </w:t>
      </w:r>
      <w:r w:rsidR="00E15D48" w:rsidRPr="00EB0910">
        <w:rPr>
          <w:rFonts w:cs="Arial"/>
          <w:szCs w:val="22"/>
          <w:lang w:val="sl-SI"/>
        </w:rPr>
        <w:t xml:space="preserve">Vsi člani </w:t>
      </w:r>
      <w:r w:rsidR="004B68EA">
        <w:rPr>
          <w:rFonts w:cs="Arial"/>
          <w:szCs w:val="22"/>
          <w:lang w:val="sl-SI"/>
        </w:rPr>
        <w:t xml:space="preserve">ekip do 3. mesta prejmejo praktične nagrade s strani SLOSKI.  </w:t>
      </w:r>
      <w:r w:rsidR="00E15D48" w:rsidRPr="004B68EA">
        <w:rPr>
          <w:rFonts w:cs="Arial"/>
          <w:strike/>
          <w:szCs w:val="22"/>
          <w:lang w:val="sl-SI"/>
        </w:rPr>
        <w:t>zmagovaln</w:t>
      </w:r>
      <w:r w:rsidRPr="004B68EA">
        <w:rPr>
          <w:rFonts w:cs="Arial"/>
          <w:strike/>
          <w:szCs w:val="22"/>
          <w:lang w:val="sl-SI"/>
        </w:rPr>
        <w:t>e</w:t>
      </w:r>
      <w:r w:rsidR="00E15D48" w:rsidRPr="004B68EA">
        <w:rPr>
          <w:rFonts w:cs="Arial"/>
          <w:strike/>
          <w:szCs w:val="22"/>
          <w:lang w:val="sl-SI"/>
        </w:rPr>
        <w:t xml:space="preserve"> ekipe prejmejo praktično nagrado sponzorja ekipnega tekmovanja </w:t>
      </w:r>
      <w:r w:rsidRPr="004B68EA">
        <w:rPr>
          <w:rFonts w:cs="Arial"/>
          <w:strike/>
          <w:szCs w:val="22"/>
          <w:lang w:val="sl-SI"/>
        </w:rPr>
        <w:t>JR SPORT d.o.o</w:t>
      </w:r>
      <w:r w:rsidR="00704AAB" w:rsidRPr="004B68EA">
        <w:rPr>
          <w:rFonts w:cs="Arial"/>
          <w:strike/>
          <w:szCs w:val="22"/>
          <w:lang w:val="sl-SI"/>
        </w:rPr>
        <w:t>.</w:t>
      </w:r>
      <w:r w:rsidR="007A4C7B" w:rsidRPr="004B68EA">
        <w:rPr>
          <w:rFonts w:cs="Arial"/>
          <w:strike/>
          <w:szCs w:val="22"/>
          <w:lang w:val="sl-SI"/>
        </w:rPr>
        <w:t xml:space="preserve"> </w:t>
      </w:r>
      <w:r w:rsidR="00704AAB" w:rsidRPr="004B68EA">
        <w:rPr>
          <w:rFonts w:cs="Arial"/>
          <w:strike/>
          <w:szCs w:val="22"/>
          <w:lang w:val="sl-SI"/>
        </w:rPr>
        <w:t>Z</w:t>
      </w:r>
      <w:r w:rsidR="007A4C7B" w:rsidRPr="004B68EA">
        <w:rPr>
          <w:rFonts w:cs="Arial"/>
          <w:strike/>
          <w:szCs w:val="22"/>
          <w:lang w:val="sl-SI"/>
        </w:rPr>
        <w:t xml:space="preserve">a </w:t>
      </w:r>
      <w:r w:rsidR="009C6274" w:rsidRPr="004B68EA">
        <w:rPr>
          <w:rFonts w:cs="Arial"/>
          <w:strike/>
          <w:szCs w:val="22"/>
          <w:lang w:val="sl-SI"/>
        </w:rPr>
        <w:t xml:space="preserve">drugo in tretje uvrščeno </w:t>
      </w:r>
      <w:r w:rsidR="007A4C7B" w:rsidRPr="004B68EA">
        <w:rPr>
          <w:rFonts w:cs="Arial"/>
          <w:strike/>
          <w:szCs w:val="22"/>
          <w:lang w:val="sl-SI"/>
        </w:rPr>
        <w:t>ekip</w:t>
      </w:r>
      <w:r w:rsidR="009C6274" w:rsidRPr="004B68EA">
        <w:rPr>
          <w:rFonts w:cs="Arial"/>
          <w:strike/>
          <w:szCs w:val="22"/>
          <w:lang w:val="sl-SI"/>
        </w:rPr>
        <w:t>o</w:t>
      </w:r>
      <w:r w:rsidR="007A4C7B" w:rsidRPr="004B68EA">
        <w:rPr>
          <w:rFonts w:cs="Arial"/>
          <w:strike/>
          <w:szCs w:val="22"/>
          <w:lang w:val="sl-SI"/>
        </w:rPr>
        <w:t xml:space="preserve"> nagrade prispeva SLOSKI </w:t>
      </w:r>
      <w:r w:rsidR="00000256" w:rsidRPr="004B68EA">
        <w:rPr>
          <w:rFonts w:cs="Arial"/>
          <w:strike/>
          <w:szCs w:val="22"/>
          <w:lang w:val="sl-SI"/>
        </w:rPr>
        <w:t>–</w:t>
      </w:r>
      <w:r w:rsidR="007A4C7B" w:rsidRPr="004B68EA">
        <w:rPr>
          <w:rFonts w:cs="Arial"/>
          <w:strike/>
          <w:szCs w:val="22"/>
          <w:lang w:val="sl-SI"/>
        </w:rPr>
        <w:t xml:space="preserve"> </w:t>
      </w:r>
      <w:r w:rsidR="00000256" w:rsidRPr="004B68EA">
        <w:rPr>
          <w:rFonts w:cs="Arial"/>
          <w:strike/>
          <w:szCs w:val="22"/>
          <w:lang w:val="sl-SI"/>
        </w:rPr>
        <w:t>tek na smučeh</w:t>
      </w:r>
      <w:r w:rsidR="007A4C7B" w:rsidRPr="004B68EA">
        <w:rPr>
          <w:rFonts w:cs="Arial"/>
          <w:strike/>
          <w:szCs w:val="22"/>
          <w:lang w:val="sl-SI"/>
        </w:rPr>
        <w:t>.</w:t>
      </w:r>
    </w:p>
    <w:p w14:paraId="5EDF725F" w14:textId="77777777" w:rsidR="00E15D48" w:rsidRPr="00EB0910" w:rsidRDefault="00E15D48" w:rsidP="009009F3">
      <w:pPr>
        <w:jc w:val="both"/>
        <w:rPr>
          <w:szCs w:val="22"/>
          <w:lang w:val="sl-SI"/>
        </w:rPr>
      </w:pPr>
    </w:p>
    <w:p w14:paraId="3E5AF310" w14:textId="77777777" w:rsidR="00EB0910" w:rsidRDefault="00EB0910">
      <w:pPr>
        <w:rPr>
          <w:szCs w:val="22"/>
          <w:lang w:val="sl-SI"/>
        </w:rPr>
      </w:pPr>
      <w:r>
        <w:rPr>
          <w:szCs w:val="22"/>
          <w:lang w:val="sl-SI"/>
        </w:rPr>
        <w:br w:type="page"/>
      </w:r>
    </w:p>
    <w:p w14:paraId="3D339A80" w14:textId="209D9E25" w:rsidR="009009F3" w:rsidRPr="00EB0910" w:rsidRDefault="009009F3" w:rsidP="009009F3">
      <w:pPr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lastRenderedPageBreak/>
        <w:t xml:space="preserve">V </w:t>
      </w:r>
      <w:r w:rsidR="004B68EA" w:rsidRPr="00EB0910">
        <w:rPr>
          <w:szCs w:val="22"/>
          <w:lang w:val="sl-SI"/>
        </w:rPr>
        <w:t>Pokal TOSIDOS SLOvenSKI maraton</w:t>
      </w:r>
      <w:r w:rsidR="004B68EA">
        <w:rPr>
          <w:szCs w:val="22"/>
          <w:lang w:val="sl-SI"/>
        </w:rPr>
        <w:t xml:space="preserve"> 2026</w:t>
      </w:r>
      <w:r w:rsidR="004B68EA">
        <w:rPr>
          <w:szCs w:val="22"/>
          <w:lang w:val="sl-SI"/>
        </w:rPr>
        <w:t xml:space="preserve"> </w:t>
      </w:r>
      <w:r w:rsidRPr="00EB0910">
        <w:rPr>
          <w:szCs w:val="22"/>
          <w:lang w:val="sl-SI"/>
        </w:rPr>
        <w:t>bodo podeljene naslednje nagrade:</w:t>
      </w:r>
    </w:p>
    <w:p w14:paraId="7FBB013B" w14:textId="77777777" w:rsidR="00315059" w:rsidRPr="00EB0910" w:rsidRDefault="00315059" w:rsidP="009009F3">
      <w:pPr>
        <w:jc w:val="both"/>
        <w:rPr>
          <w:szCs w:val="22"/>
          <w:lang w:val="sl-SI"/>
        </w:rPr>
      </w:pPr>
    </w:p>
    <w:p w14:paraId="442B2161" w14:textId="68CA0A85" w:rsidR="009009F3" w:rsidRPr="00EB0910" w:rsidRDefault="009009F3" w:rsidP="009009F3">
      <w:pPr>
        <w:ind w:left="360"/>
        <w:jc w:val="both"/>
        <w:rPr>
          <w:szCs w:val="22"/>
          <w:lang w:val="sl-SI"/>
        </w:rPr>
      </w:pPr>
      <w:r w:rsidRPr="00EB0910">
        <w:rPr>
          <w:szCs w:val="22"/>
          <w:lang w:val="sl-SI"/>
        </w:rPr>
        <w:t>- Pokale v absolutni konkurenci na najdaljših progah prejmejo prvi trije uvrščeni v moški in ženski k</w:t>
      </w:r>
      <w:r w:rsidR="00704AAB" w:rsidRPr="00EB0910">
        <w:rPr>
          <w:szCs w:val="22"/>
          <w:lang w:val="sl-SI"/>
        </w:rPr>
        <w:t>onkurenci.</w:t>
      </w:r>
    </w:p>
    <w:p w14:paraId="45AC6446" w14:textId="77777777" w:rsidR="00671E79" w:rsidRPr="00EB0910" w:rsidRDefault="009009F3" w:rsidP="00B32D93">
      <w:pPr>
        <w:ind w:left="360"/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- </w:t>
      </w:r>
      <w:r w:rsidRPr="00F36CCE">
        <w:rPr>
          <w:rFonts w:cs="Arial"/>
          <w:szCs w:val="22"/>
          <w:highlight w:val="yellow"/>
          <w:lang w:val="sl-SI"/>
        </w:rPr>
        <w:t>Medalje prejmejo najboljši trije udeleženci v posameznih kategorijah (11 kategorij) na najdaljših progah.</w:t>
      </w:r>
      <w:r w:rsidRPr="00EB0910">
        <w:rPr>
          <w:rFonts w:cs="Arial"/>
          <w:szCs w:val="22"/>
          <w:lang w:val="sl-SI"/>
        </w:rPr>
        <w:t xml:space="preserve"> </w:t>
      </w:r>
    </w:p>
    <w:p w14:paraId="018FA9B3" w14:textId="0F66E321" w:rsidR="002B7BBE" w:rsidRPr="00EB0910" w:rsidRDefault="009009F3" w:rsidP="002B7BBE">
      <w:pPr>
        <w:ind w:left="360"/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>- Vsi udeleženci, ki bodo nastopili na vseh organiz</w:t>
      </w:r>
      <w:r w:rsidR="00671E79" w:rsidRPr="00EB0910">
        <w:rPr>
          <w:rFonts w:cs="Arial"/>
          <w:szCs w:val="22"/>
          <w:lang w:val="sl-SI"/>
        </w:rPr>
        <w:t>iran</w:t>
      </w:r>
      <w:r w:rsidR="0094187F" w:rsidRPr="00EB0910">
        <w:rPr>
          <w:rFonts w:cs="Arial"/>
          <w:szCs w:val="22"/>
          <w:lang w:val="sl-SI"/>
        </w:rPr>
        <w:t xml:space="preserve">ih prireditvah v sezoni </w:t>
      </w:r>
      <w:r w:rsidR="001F3FBA" w:rsidRPr="00EB0910">
        <w:rPr>
          <w:rFonts w:cs="Arial"/>
          <w:szCs w:val="22"/>
          <w:lang w:val="sl-SI"/>
        </w:rPr>
        <w:t>202</w:t>
      </w:r>
      <w:r w:rsidR="00F36CCE">
        <w:rPr>
          <w:rFonts w:cs="Arial"/>
          <w:szCs w:val="22"/>
          <w:lang w:val="sl-SI"/>
        </w:rPr>
        <w:t>6</w:t>
      </w:r>
      <w:r w:rsidRPr="00EB0910">
        <w:rPr>
          <w:rFonts w:cs="Arial"/>
          <w:szCs w:val="22"/>
          <w:lang w:val="sl-SI"/>
        </w:rPr>
        <w:t xml:space="preserve">, bodo prejeli </w:t>
      </w:r>
      <w:r w:rsidR="00515BCB" w:rsidRPr="00F36CCE">
        <w:rPr>
          <w:rFonts w:cs="Arial"/>
          <w:szCs w:val="22"/>
          <w:highlight w:val="yellow"/>
          <w:lang w:val="sl-SI"/>
        </w:rPr>
        <w:t>POSEBNO PLAK</w:t>
      </w:r>
      <w:r w:rsidR="00671E79" w:rsidRPr="00F36CCE">
        <w:rPr>
          <w:rFonts w:cs="Arial"/>
          <w:szCs w:val="22"/>
          <w:highlight w:val="yellow"/>
          <w:lang w:val="sl-SI"/>
        </w:rPr>
        <w:t>ETO</w:t>
      </w:r>
      <w:r w:rsidR="00671E79" w:rsidRPr="00EB0910">
        <w:rPr>
          <w:rFonts w:cs="Arial"/>
          <w:szCs w:val="22"/>
          <w:lang w:val="sl-SI"/>
        </w:rPr>
        <w:t xml:space="preserve"> </w:t>
      </w:r>
      <w:r w:rsidR="00F36CCE" w:rsidRPr="00EB0910">
        <w:rPr>
          <w:szCs w:val="22"/>
          <w:lang w:val="sl-SI"/>
        </w:rPr>
        <w:t>Pokal TOSIDOS SLOvenSKI maraton</w:t>
      </w:r>
      <w:r w:rsidR="00F36CCE">
        <w:rPr>
          <w:szCs w:val="22"/>
          <w:lang w:val="sl-SI"/>
        </w:rPr>
        <w:t xml:space="preserve"> 2026</w:t>
      </w:r>
      <w:r w:rsidR="00F36CCE">
        <w:rPr>
          <w:szCs w:val="22"/>
          <w:lang w:val="sl-SI"/>
        </w:rPr>
        <w:t xml:space="preserve">. </w:t>
      </w:r>
    </w:p>
    <w:p w14:paraId="36C84759" w14:textId="60483786" w:rsidR="009009F3" w:rsidRPr="00EB0910" w:rsidRDefault="009009F3" w:rsidP="009009F3">
      <w:pPr>
        <w:ind w:left="360"/>
        <w:jc w:val="both"/>
        <w:rPr>
          <w:rFonts w:cs="Arial"/>
          <w:szCs w:val="22"/>
          <w:lang w:val="sl-SI"/>
        </w:rPr>
      </w:pPr>
      <w:r w:rsidRPr="00EB0910">
        <w:rPr>
          <w:szCs w:val="22"/>
          <w:lang w:val="sl-SI"/>
        </w:rPr>
        <w:t xml:space="preserve">- </w:t>
      </w:r>
      <w:r w:rsidRPr="00EB0910">
        <w:rPr>
          <w:rFonts w:cs="Arial"/>
          <w:szCs w:val="22"/>
          <w:lang w:val="sl-SI"/>
        </w:rPr>
        <w:t>V primeru, da imata dva udeleženca v skupnem seštevku enako število točk</w:t>
      </w:r>
      <w:r w:rsidR="00704AAB" w:rsidRPr="00EB0910">
        <w:rPr>
          <w:rFonts w:cs="Arial"/>
          <w:szCs w:val="22"/>
          <w:lang w:val="sl-SI"/>
        </w:rPr>
        <w:t>,</w:t>
      </w:r>
      <w:r w:rsidRPr="00EB0910">
        <w:rPr>
          <w:rFonts w:cs="Arial"/>
          <w:szCs w:val="22"/>
          <w:lang w:val="sl-SI"/>
        </w:rPr>
        <w:t xml:space="preserve"> je boljši tisti, ki ima boljše posamične uvrstitve</w:t>
      </w:r>
      <w:r w:rsidR="009C6274" w:rsidRPr="00EB0910">
        <w:rPr>
          <w:rFonts w:cs="Arial"/>
          <w:szCs w:val="22"/>
          <w:lang w:val="sl-SI"/>
        </w:rPr>
        <w:t xml:space="preserve"> (enako velja za ekipe)</w:t>
      </w:r>
      <w:r w:rsidRPr="00EB0910">
        <w:rPr>
          <w:rFonts w:cs="Arial"/>
          <w:szCs w:val="22"/>
          <w:lang w:val="sl-SI"/>
        </w:rPr>
        <w:t>.</w:t>
      </w:r>
    </w:p>
    <w:p w14:paraId="3C65F33B" w14:textId="212074B4" w:rsidR="00AB14F7" w:rsidRPr="00EB0910" w:rsidRDefault="002B7BBE" w:rsidP="00BD145D">
      <w:pPr>
        <w:ind w:left="360"/>
        <w:jc w:val="both"/>
        <w:rPr>
          <w:rFonts w:cs="Arial"/>
          <w:szCs w:val="22"/>
          <w:lang w:val="sl-SI"/>
        </w:rPr>
      </w:pPr>
      <w:r w:rsidRPr="00EB0910">
        <w:rPr>
          <w:rFonts w:cs="Arial"/>
          <w:szCs w:val="22"/>
          <w:lang w:val="sl-SI"/>
        </w:rPr>
        <w:t xml:space="preserve">- Priznanja bodo podeljena v primeru izvedbe vsaj </w:t>
      </w:r>
      <w:r w:rsidR="00840CC9" w:rsidRPr="00EB0910">
        <w:rPr>
          <w:rFonts w:cs="Arial"/>
          <w:szCs w:val="22"/>
          <w:lang w:val="sl-SI"/>
        </w:rPr>
        <w:t>štiri</w:t>
      </w:r>
      <w:r w:rsidR="00B2388E" w:rsidRPr="00EB0910">
        <w:rPr>
          <w:rFonts w:cs="Arial"/>
          <w:szCs w:val="22"/>
          <w:lang w:val="sl-SI"/>
        </w:rPr>
        <w:t>h</w:t>
      </w:r>
      <w:r w:rsidR="00840CC9" w:rsidRPr="00EB0910">
        <w:rPr>
          <w:rFonts w:cs="Arial"/>
          <w:szCs w:val="22"/>
          <w:lang w:val="sl-SI"/>
        </w:rPr>
        <w:t xml:space="preserve"> </w:t>
      </w:r>
      <w:r w:rsidRPr="00EB0910">
        <w:rPr>
          <w:rFonts w:cs="Arial"/>
          <w:szCs w:val="22"/>
          <w:lang w:val="sl-SI"/>
        </w:rPr>
        <w:t>predviden</w:t>
      </w:r>
      <w:r w:rsidR="00B2388E" w:rsidRPr="00EB0910">
        <w:rPr>
          <w:rFonts w:cs="Arial"/>
          <w:szCs w:val="22"/>
          <w:lang w:val="sl-SI"/>
        </w:rPr>
        <w:t>ih</w:t>
      </w:r>
      <w:r w:rsidRPr="00EB0910">
        <w:rPr>
          <w:rFonts w:cs="Arial"/>
          <w:szCs w:val="22"/>
          <w:lang w:val="sl-SI"/>
        </w:rPr>
        <w:t xml:space="preserve"> tekmovanj.</w:t>
      </w:r>
    </w:p>
    <w:sectPr w:rsidR="00AB14F7" w:rsidRPr="00EB0910" w:rsidSect="00311227">
      <w:headerReference w:type="default" r:id="rId9"/>
      <w:footerReference w:type="default" r:id="rId10"/>
      <w:pgSz w:w="12240" w:h="15840" w:code="1"/>
      <w:pgMar w:top="1985" w:right="1021" w:bottom="851" w:left="102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1AB6" w14:textId="77777777" w:rsidR="00186F07" w:rsidRDefault="00186F07">
      <w:r>
        <w:separator/>
      </w:r>
    </w:p>
  </w:endnote>
  <w:endnote w:type="continuationSeparator" w:id="0">
    <w:p w14:paraId="165370C4" w14:textId="77777777" w:rsidR="00186F07" w:rsidRDefault="0018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DE22" w14:textId="77777777" w:rsidR="00BF4AF6" w:rsidRDefault="00BF4AF6" w:rsidP="00BF4AF6">
    <w:pPr>
      <w:pStyle w:val="Noga"/>
      <w:pBdr>
        <w:top w:val="single" w:sz="4" w:space="1" w:color="auto"/>
      </w:pBdr>
      <w:jc w:val="center"/>
      <w:rPr>
        <w:sz w:val="18"/>
        <w:szCs w:val="18"/>
      </w:rPr>
    </w:pPr>
    <w:r>
      <w:rPr>
        <w:rFonts w:cs="Arial"/>
        <w:noProof/>
        <w:color w:val="00B050"/>
        <w:sz w:val="16"/>
      </w:rPr>
      <w:drawing>
        <wp:anchor distT="0" distB="0" distL="114300" distR="114300" simplePos="0" relativeHeight="251660800" behindDoc="0" locked="0" layoutInCell="1" allowOverlap="1" wp14:anchorId="163BD9F3" wp14:editId="112503FD">
          <wp:simplePos x="0" y="0"/>
          <wp:positionH relativeFrom="column">
            <wp:posOffset>154305</wp:posOffset>
          </wp:positionH>
          <wp:positionV relativeFrom="paragraph">
            <wp:posOffset>47625</wp:posOffset>
          </wp:positionV>
          <wp:extent cx="1688400" cy="565200"/>
          <wp:effectExtent l="0" t="0" r="7620" b="6350"/>
          <wp:wrapNone/>
          <wp:docPr id="328974462" name="Slika 328974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6BC453" w14:textId="77777777" w:rsidR="00BF4AF6" w:rsidRDefault="00BF4AF6" w:rsidP="00BF4AF6">
    <w:pPr>
      <w:pStyle w:val="Noga"/>
      <w:pBdr>
        <w:top w:val="single" w:sz="4" w:space="1" w:color="auto"/>
      </w:pBdr>
      <w:jc w:val="right"/>
      <w:rPr>
        <w:sz w:val="18"/>
        <w:szCs w:val="18"/>
      </w:rPr>
    </w:pPr>
  </w:p>
  <w:p w14:paraId="6057754C" w14:textId="77777777" w:rsidR="00BF4AF6" w:rsidRPr="004A7558" w:rsidRDefault="00BF4AF6" w:rsidP="00BF4AF6">
    <w:pPr>
      <w:pStyle w:val="Noga"/>
      <w:pBdr>
        <w:top w:val="single" w:sz="4" w:space="1" w:color="auto"/>
      </w:pBdr>
      <w:jc w:val="right"/>
      <w:rPr>
        <w:sz w:val="18"/>
        <w:szCs w:val="18"/>
      </w:rPr>
    </w:pPr>
    <w:r w:rsidRPr="004A7558">
      <w:rPr>
        <w:sz w:val="18"/>
        <w:szCs w:val="18"/>
      </w:rPr>
      <w:fldChar w:fldCharType="begin"/>
    </w:r>
    <w:r w:rsidRPr="004A7558">
      <w:rPr>
        <w:sz w:val="18"/>
        <w:szCs w:val="18"/>
      </w:rPr>
      <w:instrText xml:space="preserve"> PAGE   \* MERGEFORMAT </w:instrText>
    </w:r>
    <w:r w:rsidRPr="004A7558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A7558">
      <w:rPr>
        <w:sz w:val="18"/>
        <w:szCs w:val="18"/>
      </w:rPr>
      <w:fldChar w:fldCharType="end"/>
    </w:r>
    <w:r w:rsidRPr="004A7558">
      <w:rPr>
        <w:sz w:val="18"/>
        <w:szCs w:val="18"/>
      </w:rPr>
      <w:t>/</w:t>
    </w:r>
    <w:r w:rsidRPr="004A7558">
      <w:rPr>
        <w:sz w:val="18"/>
        <w:szCs w:val="18"/>
      </w:rPr>
      <w:fldChar w:fldCharType="begin"/>
    </w:r>
    <w:r w:rsidRPr="004A7558">
      <w:rPr>
        <w:sz w:val="18"/>
        <w:szCs w:val="18"/>
      </w:rPr>
      <w:instrText xml:space="preserve"> NUMPAGES   \* MERGEFORMAT </w:instrText>
    </w:r>
    <w:r w:rsidRPr="004A7558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4A7558">
      <w:rPr>
        <w:sz w:val="18"/>
        <w:szCs w:val="18"/>
      </w:rPr>
      <w:fldChar w:fldCharType="end"/>
    </w:r>
  </w:p>
  <w:p w14:paraId="25037915" w14:textId="196FC65F" w:rsidR="004267AC" w:rsidRPr="00B2388E" w:rsidRDefault="004267AC" w:rsidP="00A00FCD">
    <w:pPr>
      <w:jc w:val="center"/>
      <w:rPr>
        <w:rFonts w:cs="Arial"/>
        <w:b/>
        <w:outline/>
        <w:color w:val="000000"/>
        <w:sz w:val="28"/>
        <w:szCs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F170" w14:textId="77777777" w:rsidR="00186F07" w:rsidRDefault="00186F07">
      <w:r>
        <w:separator/>
      </w:r>
    </w:p>
  </w:footnote>
  <w:footnote w:type="continuationSeparator" w:id="0">
    <w:p w14:paraId="5691F849" w14:textId="77777777" w:rsidR="00186F07" w:rsidRDefault="0018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814B" w14:textId="03531FC2" w:rsidR="00B81B6F" w:rsidRPr="00363263" w:rsidRDefault="00B81B6F" w:rsidP="00B81B6F">
    <w:r>
      <w:rPr>
        <w:noProof/>
      </w:rPr>
      <w:drawing>
        <wp:anchor distT="0" distB="0" distL="114300" distR="114300" simplePos="0" relativeHeight="251662848" behindDoc="1" locked="0" layoutInCell="1" allowOverlap="1" wp14:anchorId="0773961A" wp14:editId="1F2ED7E3">
          <wp:simplePos x="0" y="0"/>
          <wp:positionH relativeFrom="column">
            <wp:posOffset>4550410</wp:posOffset>
          </wp:positionH>
          <wp:positionV relativeFrom="paragraph">
            <wp:posOffset>21590</wp:posOffset>
          </wp:positionV>
          <wp:extent cx="2104390" cy="784860"/>
          <wp:effectExtent l="0" t="0" r="0" b="0"/>
          <wp:wrapNone/>
          <wp:docPr id="1891615908" name="Slika 1891615908" descr="Slika, ki vsebuje besede besedilo, logotip, pisav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15908" name="Slika 1891615908" descr="Slika, ki vsebuje besede besedilo, logotip, pisav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000CAFFF" wp14:editId="1CBF93A1">
          <wp:simplePos x="0" y="0"/>
          <wp:positionH relativeFrom="column">
            <wp:posOffset>2663190</wp:posOffset>
          </wp:positionH>
          <wp:positionV relativeFrom="paragraph">
            <wp:posOffset>6985</wp:posOffset>
          </wp:positionV>
          <wp:extent cx="1831661" cy="841350"/>
          <wp:effectExtent l="0" t="0" r="0" b="0"/>
          <wp:wrapNone/>
          <wp:docPr id="1329054787" name="Slika 1329054787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54787" name="Slika 1329054787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" t="21091" r="1304" b="33287"/>
                  <a:stretch/>
                </pic:blipFill>
                <pic:spPr bwMode="auto">
                  <a:xfrm>
                    <a:off x="0" y="0"/>
                    <a:ext cx="1843598" cy="846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935" distR="114935" simplePos="0" relativeHeight="251663872" behindDoc="1" locked="0" layoutInCell="1" allowOverlap="1" wp14:anchorId="044389E7" wp14:editId="7C8F43F4">
          <wp:simplePos x="0" y="0"/>
          <wp:positionH relativeFrom="page">
            <wp:posOffset>259080</wp:posOffset>
          </wp:positionH>
          <wp:positionV relativeFrom="paragraph">
            <wp:posOffset>-145415</wp:posOffset>
          </wp:positionV>
          <wp:extent cx="1318260" cy="1047546"/>
          <wp:effectExtent l="0" t="0" r="0" b="635"/>
          <wp:wrapNone/>
          <wp:docPr id="907354380" name="Slika 907354380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54380" name="Slika 907354380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47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20"/>
      </w:rPr>
      <w:tab/>
    </w:r>
    <w:r>
      <w:rPr>
        <w:color w:val="002060"/>
        <w:sz w:val="20"/>
      </w:rPr>
      <w:tab/>
    </w:r>
    <w:r w:rsidRPr="00276AC3">
      <w:rPr>
        <w:color w:val="002060"/>
        <w:sz w:val="20"/>
      </w:rPr>
      <w:fldChar w:fldCharType="begin"/>
    </w:r>
    <w:r w:rsidRPr="00276AC3">
      <w:rPr>
        <w:color w:val="002060"/>
        <w:sz w:val="20"/>
      </w:rPr>
      <w:instrText xml:space="preserve"> INCLUDEPICTURE  "cid:image002.png@01DB3F1E.69E69710" \* MERGEFORMATINET </w:instrText>
    </w:r>
    <w:r w:rsidRPr="00276AC3"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>
      <w:rPr>
        <w:color w:val="002060"/>
        <w:sz w:val="20"/>
      </w:rPr>
      <w:fldChar w:fldCharType="begin"/>
    </w:r>
    <w:r>
      <w:rPr>
        <w:color w:val="002060"/>
        <w:sz w:val="20"/>
      </w:rPr>
      <w:instrText xml:space="preserve"> INCLUDEPICTURE  "cid:image002.png@01DB3F1E.69E69710" \* MERGEFORMATINET </w:instrText>
    </w:r>
    <w:r>
      <w:rPr>
        <w:color w:val="002060"/>
        <w:sz w:val="20"/>
      </w:rPr>
      <w:fldChar w:fldCharType="separate"/>
    </w:r>
    <w:r w:rsidR="00000000">
      <w:rPr>
        <w:color w:val="002060"/>
        <w:sz w:val="20"/>
      </w:rPr>
      <w:fldChar w:fldCharType="begin"/>
    </w:r>
    <w:r w:rsidR="00000000">
      <w:rPr>
        <w:color w:val="002060"/>
        <w:sz w:val="20"/>
      </w:rPr>
      <w:instrText xml:space="preserve"> INCLUDEPICTURE  "cid:image002.png@01DB3F1E.69E69710" \* MERGEFORMATINET </w:instrText>
    </w:r>
    <w:r w:rsidR="00000000">
      <w:rPr>
        <w:color w:val="002060"/>
        <w:sz w:val="20"/>
      </w:rPr>
      <w:fldChar w:fldCharType="separate"/>
    </w:r>
    <w:r w:rsidR="004B68EA">
      <w:rPr>
        <w:color w:val="002060"/>
        <w:sz w:val="20"/>
      </w:rPr>
      <w:pict w14:anchorId="15244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BC Člani :: Klub slovenskih podjetnikov" style="width:133.5pt;height:50.25pt">
          <v:imagedata r:id="rId4" r:href="rId5" croptop="14757f" cropbottom="21701f"/>
        </v:shape>
      </w:pict>
    </w:r>
    <w:r w:rsidR="00000000"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>
      <w:rPr>
        <w:color w:val="002060"/>
        <w:sz w:val="20"/>
      </w:rPr>
      <w:fldChar w:fldCharType="end"/>
    </w:r>
    <w:r w:rsidRPr="00276AC3">
      <w:rPr>
        <w:color w:val="002060"/>
        <w:sz w:val="20"/>
      </w:rPr>
      <w:fldChar w:fldCharType="end"/>
    </w:r>
  </w:p>
  <w:p w14:paraId="17A7E0E5" w14:textId="6C4E9B69" w:rsidR="00B81B6F" w:rsidRPr="00B81B6F" w:rsidRDefault="00B81B6F" w:rsidP="00B81B6F">
    <w:pPr>
      <w:pStyle w:val="Glava"/>
      <w:tabs>
        <w:tab w:val="left" w:pos="2892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D89"/>
    <w:multiLevelType w:val="hybridMultilevel"/>
    <w:tmpl w:val="EE5C0600"/>
    <w:lvl w:ilvl="0" w:tplc="F6A842D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4297D"/>
    <w:multiLevelType w:val="hybridMultilevel"/>
    <w:tmpl w:val="D090B722"/>
    <w:lvl w:ilvl="0" w:tplc="8640B354">
      <w:start w:val="1"/>
      <w:numFmt w:val="decimal"/>
      <w:pStyle w:val="Naslov2"/>
      <w:lvlText w:val="%1."/>
      <w:lvlJc w:val="left"/>
      <w:pPr>
        <w:ind w:left="546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3ABB"/>
    <w:multiLevelType w:val="hybridMultilevel"/>
    <w:tmpl w:val="1B74AD84"/>
    <w:lvl w:ilvl="0" w:tplc="A60800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466D"/>
    <w:multiLevelType w:val="singleLevel"/>
    <w:tmpl w:val="F75074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646AB9"/>
    <w:multiLevelType w:val="multilevel"/>
    <w:tmpl w:val="E5F8035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0B51"/>
    <w:multiLevelType w:val="hybridMultilevel"/>
    <w:tmpl w:val="0C268214"/>
    <w:lvl w:ilvl="0" w:tplc="50F05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7C93"/>
    <w:multiLevelType w:val="hybridMultilevel"/>
    <w:tmpl w:val="1EF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535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C53745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3145D5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F2CBF"/>
    <w:multiLevelType w:val="hybridMultilevel"/>
    <w:tmpl w:val="8910CD4E"/>
    <w:lvl w:ilvl="0" w:tplc="A60800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96C6A"/>
    <w:multiLevelType w:val="hybridMultilevel"/>
    <w:tmpl w:val="969A05A2"/>
    <w:lvl w:ilvl="0" w:tplc="B89003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608"/>
    <w:multiLevelType w:val="hybridMultilevel"/>
    <w:tmpl w:val="3164267E"/>
    <w:lvl w:ilvl="0" w:tplc="FEEC62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245DA"/>
    <w:multiLevelType w:val="hybridMultilevel"/>
    <w:tmpl w:val="7D0CCC86"/>
    <w:lvl w:ilvl="0" w:tplc="F8AA49D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0E2F"/>
    <w:multiLevelType w:val="hybridMultilevel"/>
    <w:tmpl w:val="D8EEC0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B6ACB"/>
    <w:multiLevelType w:val="multilevel"/>
    <w:tmpl w:val="5A8E736E"/>
    <w:lvl w:ilvl="0">
      <w:start w:val="1"/>
      <w:numFmt w:val="decimal"/>
      <w:pStyle w:val="le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C16D52"/>
    <w:multiLevelType w:val="hybridMultilevel"/>
    <w:tmpl w:val="95B6CA26"/>
    <w:lvl w:ilvl="0" w:tplc="CE0AEC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D4B08"/>
    <w:multiLevelType w:val="hybridMultilevel"/>
    <w:tmpl w:val="0D8407BA"/>
    <w:lvl w:ilvl="0" w:tplc="838069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72C15"/>
    <w:multiLevelType w:val="hybridMultilevel"/>
    <w:tmpl w:val="B0E6D42A"/>
    <w:lvl w:ilvl="0" w:tplc="80F4740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C3583D"/>
    <w:multiLevelType w:val="hybridMultilevel"/>
    <w:tmpl w:val="93188144"/>
    <w:lvl w:ilvl="0" w:tplc="24D45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13322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D3C81"/>
    <w:multiLevelType w:val="hybridMultilevel"/>
    <w:tmpl w:val="5A92FF50"/>
    <w:lvl w:ilvl="0" w:tplc="E4BA36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5091"/>
    <w:multiLevelType w:val="hybridMultilevel"/>
    <w:tmpl w:val="DD267A14"/>
    <w:lvl w:ilvl="0" w:tplc="00FAC0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451B9A"/>
    <w:multiLevelType w:val="hybridMultilevel"/>
    <w:tmpl w:val="F3ACA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03F2E"/>
    <w:multiLevelType w:val="hybridMultilevel"/>
    <w:tmpl w:val="6B3E85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395993"/>
    <w:multiLevelType w:val="hybridMultilevel"/>
    <w:tmpl w:val="3C3C3B18"/>
    <w:lvl w:ilvl="0" w:tplc="82FA1A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33DB4"/>
    <w:multiLevelType w:val="singleLevel"/>
    <w:tmpl w:val="213C675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38999499">
    <w:abstractNumId w:val="3"/>
  </w:num>
  <w:num w:numId="2" w16cid:durableId="227302746">
    <w:abstractNumId w:val="7"/>
  </w:num>
  <w:num w:numId="3" w16cid:durableId="1486315428">
    <w:abstractNumId w:val="18"/>
  </w:num>
  <w:num w:numId="4" w16cid:durableId="869218276">
    <w:abstractNumId w:val="24"/>
  </w:num>
  <w:num w:numId="5" w16cid:durableId="70151464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370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544689">
    <w:abstractNumId w:val="2"/>
  </w:num>
  <w:num w:numId="8" w16cid:durableId="1352340846">
    <w:abstractNumId w:val="10"/>
  </w:num>
  <w:num w:numId="9" w16cid:durableId="342516042">
    <w:abstractNumId w:val="17"/>
  </w:num>
  <w:num w:numId="10" w16cid:durableId="1195314394">
    <w:abstractNumId w:val="5"/>
  </w:num>
  <w:num w:numId="11" w16cid:durableId="1874686862">
    <w:abstractNumId w:val="11"/>
  </w:num>
  <w:num w:numId="12" w16cid:durableId="1162181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652172">
    <w:abstractNumId w:val="14"/>
  </w:num>
  <w:num w:numId="14" w16cid:durableId="208884489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4217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406875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574514">
    <w:abstractNumId w:val="21"/>
  </w:num>
  <w:num w:numId="18" w16cid:durableId="1532841155">
    <w:abstractNumId w:val="26"/>
  </w:num>
  <w:num w:numId="19" w16cid:durableId="114519978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8884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5154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872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1583485">
    <w:abstractNumId w:val="25"/>
  </w:num>
  <w:num w:numId="24" w16cid:durableId="533081802">
    <w:abstractNumId w:val="14"/>
  </w:num>
  <w:num w:numId="25" w16cid:durableId="1318068484">
    <w:abstractNumId w:val="23"/>
  </w:num>
  <w:num w:numId="26" w16cid:durableId="559092287">
    <w:abstractNumId w:val="2"/>
  </w:num>
  <w:num w:numId="27" w16cid:durableId="108278257">
    <w:abstractNumId w:val="9"/>
  </w:num>
  <w:num w:numId="28" w16cid:durableId="1631746754">
    <w:abstractNumId w:val="13"/>
  </w:num>
  <w:num w:numId="29" w16cid:durableId="2117018967">
    <w:abstractNumId w:val="20"/>
  </w:num>
  <w:num w:numId="30" w16cid:durableId="871113589">
    <w:abstractNumId w:val="0"/>
  </w:num>
  <w:num w:numId="31" w16cid:durableId="922836389">
    <w:abstractNumId w:val="8"/>
  </w:num>
  <w:num w:numId="32" w16cid:durableId="2056541752">
    <w:abstractNumId w:val="1"/>
  </w:num>
  <w:num w:numId="33" w16cid:durableId="155000589">
    <w:abstractNumId w:val="1"/>
  </w:num>
  <w:num w:numId="34" w16cid:durableId="1328480917">
    <w:abstractNumId w:val="6"/>
  </w:num>
  <w:num w:numId="35" w16cid:durableId="940333902">
    <w:abstractNumId w:val="15"/>
  </w:num>
  <w:num w:numId="36" w16cid:durableId="1089041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35"/>
    <w:rsid w:val="00000256"/>
    <w:rsid w:val="000009C8"/>
    <w:rsid w:val="000044A1"/>
    <w:rsid w:val="0001571B"/>
    <w:rsid w:val="00015D99"/>
    <w:rsid w:val="0002265B"/>
    <w:rsid w:val="000250D7"/>
    <w:rsid w:val="00036AA8"/>
    <w:rsid w:val="000544D4"/>
    <w:rsid w:val="00055E70"/>
    <w:rsid w:val="00061043"/>
    <w:rsid w:val="0006108C"/>
    <w:rsid w:val="00061B9B"/>
    <w:rsid w:val="00067BD4"/>
    <w:rsid w:val="00075CF5"/>
    <w:rsid w:val="00090975"/>
    <w:rsid w:val="0009793A"/>
    <w:rsid w:val="000C1A46"/>
    <w:rsid w:val="000C694D"/>
    <w:rsid w:val="000D3C10"/>
    <w:rsid w:val="000D482E"/>
    <w:rsid w:val="000D7354"/>
    <w:rsid w:val="000E5F0D"/>
    <w:rsid w:val="000F0E2B"/>
    <w:rsid w:val="000F19FC"/>
    <w:rsid w:val="000F3A0F"/>
    <w:rsid w:val="000F6129"/>
    <w:rsid w:val="00111B7E"/>
    <w:rsid w:val="00113640"/>
    <w:rsid w:val="00114896"/>
    <w:rsid w:val="00121D2B"/>
    <w:rsid w:val="001247F7"/>
    <w:rsid w:val="00132553"/>
    <w:rsid w:val="00134B2E"/>
    <w:rsid w:val="001369DB"/>
    <w:rsid w:val="00137174"/>
    <w:rsid w:val="0014335D"/>
    <w:rsid w:val="00147FF0"/>
    <w:rsid w:val="00155485"/>
    <w:rsid w:val="00174B66"/>
    <w:rsid w:val="0018077A"/>
    <w:rsid w:val="00186F07"/>
    <w:rsid w:val="00190038"/>
    <w:rsid w:val="001B0E62"/>
    <w:rsid w:val="001B19CB"/>
    <w:rsid w:val="001B21C7"/>
    <w:rsid w:val="001B41C3"/>
    <w:rsid w:val="001D4EB6"/>
    <w:rsid w:val="001E6D8F"/>
    <w:rsid w:val="001F0299"/>
    <w:rsid w:val="001F3FBA"/>
    <w:rsid w:val="00204781"/>
    <w:rsid w:val="00206753"/>
    <w:rsid w:val="00221F39"/>
    <w:rsid w:val="00226DC5"/>
    <w:rsid w:val="00232FFE"/>
    <w:rsid w:val="00236249"/>
    <w:rsid w:val="00236DEE"/>
    <w:rsid w:val="00240CD0"/>
    <w:rsid w:val="00241800"/>
    <w:rsid w:val="00245A67"/>
    <w:rsid w:val="00250663"/>
    <w:rsid w:val="002513BE"/>
    <w:rsid w:val="002535CF"/>
    <w:rsid w:val="00265668"/>
    <w:rsid w:val="002675A7"/>
    <w:rsid w:val="00282702"/>
    <w:rsid w:val="00291E70"/>
    <w:rsid w:val="002A2E56"/>
    <w:rsid w:val="002A41FE"/>
    <w:rsid w:val="002B2F84"/>
    <w:rsid w:val="002B7BBE"/>
    <w:rsid w:val="002C1D1C"/>
    <w:rsid w:val="002D0C4B"/>
    <w:rsid w:val="002D41A9"/>
    <w:rsid w:val="002D463B"/>
    <w:rsid w:val="002D511A"/>
    <w:rsid w:val="002E51A7"/>
    <w:rsid w:val="002E66E7"/>
    <w:rsid w:val="00300522"/>
    <w:rsid w:val="0030713E"/>
    <w:rsid w:val="00311227"/>
    <w:rsid w:val="00315059"/>
    <w:rsid w:val="00325338"/>
    <w:rsid w:val="00330A19"/>
    <w:rsid w:val="00331400"/>
    <w:rsid w:val="00334AE1"/>
    <w:rsid w:val="003358CA"/>
    <w:rsid w:val="00336BEA"/>
    <w:rsid w:val="00342D28"/>
    <w:rsid w:val="00343375"/>
    <w:rsid w:val="003462EA"/>
    <w:rsid w:val="00350DC0"/>
    <w:rsid w:val="00363263"/>
    <w:rsid w:val="00365CBF"/>
    <w:rsid w:val="00367A12"/>
    <w:rsid w:val="003825A4"/>
    <w:rsid w:val="00382F4C"/>
    <w:rsid w:val="00384FC1"/>
    <w:rsid w:val="00393CF7"/>
    <w:rsid w:val="003949EC"/>
    <w:rsid w:val="003A004E"/>
    <w:rsid w:val="003A254D"/>
    <w:rsid w:val="003B1F8B"/>
    <w:rsid w:val="003B446D"/>
    <w:rsid w:val="003B6426"/>
    <w:rsid w:val="003E2B91"/>
    <w:rsid w:val="003E5A3C"/>
    <w:rsid w:val="003F12B7"/>
    <w:rsid w:val="003F1F0A"/>
    <w:rsid w:val="003F6007"/>
    <w:rsid w:val="003F654C"/>
    <w:rsid w:val="003F73DA"/>
    <w:rsid w:val="004056B2"/>
    <w:rsid w:val="004102C2"/>
    <w:rsid w:val="004224E2"/>
    <w:rsid w:val="00423352"/>
    <w:rsid w:val="004267AC"/>
    <w:rsid w:val="00447D27"/>
    <w:rsid w:val="00456739"/>
    <w:rsid w:val="00461B45"/>
    <w:rsid w:val="00463FCC"/>
    <w:rsid w:val="00466433"/>
    <w:rsid w:val="004670F4"/>
    <w:rsid w:val="00470DD1"/>
    <w:rsid w:val="004930C1"/>
    <w:rsid w:val="004A70BA"/>
    <w:rsid w:val="004B68EA"/>
    <w:rsid w:val="004C0520"/>
    <w:rsid w:val="004C24B0"/>
    <w:rsid w:val="004C389C"/>
    <w:rsid w:val="004C50F2"/>
    <w:rsid w:val="004D07A3"/>
    <w:rsid w:val="004D13C1"/>
    <w:rsid w:val="004D6695"/>
    <w:rsid w:val="004E4A78"/>
    <w:rsid w:val="004E4A7E"/>
    <w:rsid w:val="004F393A"/>
    <w:rsid w:val="00505798"/>
    <w:rsid w:val="005113A7"/>
    <w:rsid w:val="00512A44"/>
    <w:rsid w:val="00515BCB"/>
    <w:rsid w:val="00515EB3"/>
    <w:rsid w:val="00520553"/>
    <w:rsid w:val="0056255A"/>
    <w:rsid w:val="0056316F"/>
    <w:rsid w:val="005667A1"/>
    <w:rsid w:val="00591CB7"/>
    <w:rsid w:val="0059260B"/>
    <w:rsid w:val="00597E79"/>
    <w:rsid w:val="005A3C09"/>
    <w:rsid w:val="005A5030"/>
    <w:rsid w:val="005A6279"/>
    <w:rsid w:val="005D4D32"/>
    <w:rsid w:val="005D60DA"/>
    <w:rsid w:val="005E154C"/>
    <w:rsid w:val="005E1CF9"/>
    <w:rsid w:val="005E6B00"/>
    <w:rsid w:val="005F6793"/>
    <w:rsid w:val="006027D3"/>
    <w:rsid w:val="00615F34"/>
    <w:rsid w:val="00621814"/>
    <w:rsid w:val="00624C4F"/>
    <w:rsid w:val="00641E44"/>
    <w:rsid w:val="006506A4"/>
    <w:rsid w:val="00651140"/>
    <w:rsid w:val="00651D2D"/>
    <w:rsid w:val="00654EEC"/>
    <w:rsid w:val="006578A7"/>
    <w:rsid w:val="00663B8E"/>
    <w:rsid w:val="00664F2B"/>
    <w:rsid w:val="00671E79"/>
    <w:rsid w:val="00690F98"/>
    <w:rsid w:val="006B0B57"/>
    <w:rsid w:val="006B40D1"/>
    <w:rsid w:val="006B4DF9"/>
    <w:rsid w:val="006B64A4"/>
    <w:rsid w:val="006C11A1"/>
    <w:rsid w:val="006C3189"/>
    <w:rsid w:val="006C4F30"/>
    <w:rsid w:val="006D332A"/>
    <w:rsid w:val="006E45C3"/>
    <w:rsid w:val="006F25A9"/>
    <w:rsid w:val="00701D86"/>
    <w:rsid w:val="00702F4A"/>
    <w:rsid w:val="00704AAB"/>
    <w:rsid w:val="007202BD"/>
    <w:rsid w:val="00724C52"/>
    <w:rsid w:val="00733EA4"/>
    <w:rsid w:val="00736C13"/>
    <w:rsid w:val="00742073"/>
    <w:rsid w:val="0075035F"/>
    <w:rsid w:val="00753C06"/>
    <w:rsid w:val="0075514E"/>
    <w:rsid w:val="00765C7C"/>
    <w:rsid w:val="00766D14"/>
    <w:rsid w:val="007727F6"/>
    <w:rsid w:val="007734E4"/>
    <w:rsid w:val="00776235"/>
    <w:rsid w:val="007802EA"/>
    <w:rsid w:val="00796E61"/>
    <w:rsid w:val="007A10E0"/>
    <w:rsid w:val="007A4C7B"/>
    <w:rsid w:val="007A584F"/>
    <w:rsid w:val="007A58A8"/>
    <w:rsid w:val="007A7221"/>
    <w:rsid w:val="007B4563"/>
    <w:rsid w:val="007B6D22"/>
    <w:rsid w:val="007C6EFF"/>
    <w:rsid w:val="007C7834"/>
    <w:rsid w:val="007F2947"/>
    <w:rsid w:val="00834939"/>
    <w:rsid w:val="00840CC9"/>
    <w:rsid w:val="00843068"/>
    <w:rsid w:val="00844539"/>
    <w:rsid w:val="00852BE6"/>
    <w:rsid w:val="00852BE8"/>
    <w:rsid w:val="00865F4F"/>
    <w:rsid w:val="008670E1"/>
    <w:rsid w:val="0087421F"/>
    <w:rsid w:val="008929BF"/>
    <w:rsid w:val="008933BB"/>
    <w:rsid w:val="00894802"/>
    <w:rsid w:val="008A200A"/>
    <w:rsid w:val="008B2BE4"/>
    <w:rsid w:val="008B507F"/>
    <w:rsid w:val="008B7A20"/>
    <w:rsid w:val="008C0247"/>
    <w:rsid w:val="008C16AF"/>
    <w:rsid w:val="008D0273"/>
    <w:rsid w:val="008E60D0"/>
    <w:rsid w:val="008F674F"/>
    <w:rsid w:val="009009F3"/>
    <w:rsid w:val="0090137D"/>
    <w:rsid w:val="00904039"/>
    <w:rsid w:val="009047E9"/>
    <w:rsid w:val="00912DEA"/>
    <w:rsid w:val="00913461"/>
    <w:rsid w:val="009153E4"/>
    <w:rsid w:val="0091663A"/>
    <w:rsid w:val="009263AF"/>
    <w:rsid w:val="00935E90"/>
    <w:rsid w:val="00941690"/>
    <w:rsid w:val="0094187F"/>
    <w:rsid w:val="00954943"/>
    <w:rsid w:val="00962457"/>
    <w:rsid w:val="009637C0"/>
    <w:rsid w:val="00966FA1"/>
    <w:rsid w:val="009672CC"/>
    <w:rsid w:val="00971097"/>
    <w:rsid w:val="00971A75"/>
    <w:rsid w:val="00983EC1"/>
    <w:rsid w:val="0099183D"/>
    <w:rsid w:val="00994731"/>
    <w:rsid w:val="0099604C"/>
    <w:rsid w:val="009A2076"/>
    <w:rsid w:val="009A33C9"/>
    <w:rsid w:val="009C60DC"/>
    <w:rsid w:val="009C6274"/>
    <w:rsid w:val="009D03C1"/>
    <w:rsid w:val="009F1DAB"/>
    <w:rsid w:val="009F277F"/>
    <w:rsid w:val="009F2C32"/>
    <w:rsid w:val="009F4AEB"/>
    <w:rsid w:val="009F6A5C"/>
    <w:rsid w:val="00A00FCD"/>
    <w:rsid w:val="00A0252F"/>
    <w:rsid w:val="00A04064"/>
    <w:rsid w:val="00A04379"/>
    <w:rsid w:val="00A167BA"/>
    <w:rsid w:val="00A238F8"/>
    <w:rsid w:val="00A27848"/>
    <w:rsid w:val="00A31259"/>
    <w:rsid w:val="00A35170"/>
    <w:rsid w:val="00A356A0"/>
    <w:rsid w:val="00A415FE"/>
    <w:rsid w:val="00A418DF"/>
    <w:rsid w:val="00A4502D"/>
    <w:rsid w:val="00A55BB2"/>
    <w:rsid w:val="00A55C1C"/>
    <w:rsid w:val="00A61B20"/>
    <w:rsid w:val="00A63261"/>
    <w:rsid w:val="00A66BA7"/>
    <w:rsid w:val="00A673DA"/>
    <w:rsid w:val="00A904A3"/>
    <w:rsid w:val="00A91D64"/>
    <w:rsid w:val="00A9461D"/>
    <w:rsid w:val="00AB14F7"/>
    <w:rsid w:val="00AB2BF3"/>
    <w:rsid w:val="00AC0DEA"/>
    <w:rsid w:val="00AC2A12"/>
    <w:rsid w:val="00AC6281"/>
    <w:rsid w:val="00AC70BC"/>
    <w:rsid w:val="00AD09B5"/>
    <w:rsid w:val="00AD1955"/>
    <w:rsid w:val="00AD72B2"/>
    <w:rsid w:val="00AE0FAB"/>
    <w:rsid w:val="00AE1D3B"/>
    <w:rsid w:val="00AE3A12"/>
    <w:rsid w:val="00AF24A9"/>
    <w:rsid w:val="00AF3872"/>
    <w:rsid w:val="00AF7E61"/>
    <w:rsid w:val="00B062D2"/>
    <w:rsid w:val="00B078EA"/>
    <w:rsid w:val="00B167E2"/>
    <w:rsid w:val="00B2388E"/>
    <w:rsid w:val="00B23EF9"/>
    <w:rsid w:val="00B26517"/>
    <w:rsid w:val="00B3100C"/>
    <w:rsid w:val="00B32D93"/>
    <w:rsid w:val="00B33FFD"/>
    <w:rsid w:val="00B34D06"/>
    <w:rsid w:val="00B36F9D"/>
    <w:rsid w:val="00B50180"/>
    <w:rsid w:val="00B62FE3"/>
    <w:rsid w:val="00B716D8"/>
    <w:rsid w:val="00B759B0"/>
    <w:rsid w:val="00B75C9A"/>
    <w:rsid w:val="00B804C0"/>
    <w:rsid w:val="00B81B6F"/>
    <w:rsid w:val="00B8726E"/>
    <w:rsid w:val="00B90D51"/>
    <w:rsid w:val="00B91E93"/>
    <w:rsid w:val="00BB1903"/>
    <w:rsid w:val="00BB1A5D"/>
    <w:rsid w:val="00BB6098"/>
    <w:rsid w:val="00BD145D"/>
    <w:rsid w:val="00BD2B48"/>
    <w:rsid w:val="00BD592D"/>
    <w:rsid w:val="00BD67F2"/>
    <w:rsid w:val="00BD77B6"/>
    <w:rsid w:val="00BE4256"/>
    <w:rsid w:val="00BE5916"/>
    <w:rsid w:val="00BF2AD6"/>
    <w:rsid w:val="00BF4AF6"/>
    <w:rsid w:val="00C012C2"/>
    <w:rsid w:val="00C153BD"/>
    <w:rsid w:val="00C36AC1"/>
    <w:rsid w:val="00C416A6"/>
    <w:rsid w:val="00C57950"/>
    <w:rsid w:val="00C623A7"/>
    <w:rsid w:val="00C645F1"/>
    <w:rsid w:val="00C766FD"/>
    <w:rsid w:val="00C85D41"/>
    <w:rsid w:val="00CB4F32"/>
    <w:rsid w:val="00CC2D8E"/>
    <w:rsid w:val="00CC2FA5"/>
    <w:rsid w:val="00CC4FC7"/>
    <w:rsid w:val="00CC7506"/>
    <w:rsid w:val="00CC7596"/>
    <w:rsid w:val="00CE6D16"/>
    <w:rsid w:val="00CF261B"/>
    <w:rsid w:val="00CF2C86"/>
    <w:rsid w:val="00D05FBD"/>
    <w:rsid w:val="00D06D83"/>
    <w:rsid w:val="00D35B00"/>
    <w:rsid w:val="00D44D17"/>
    <w:rsid w:val="00D459AE"/>
    <w:rsid w:val="00D45A3A"/>
    <w:rsid w:val="00D47E87"/>
    <w:rsid w:val="00D6109D"/>
    <w:rsid w:val="00D62552"/>
    <w:rsid w:val="00D6667A"/>
    <w:rsid w:val="00D81104"/>
    <w:rsid w:val="00D81D27"/>
    <w:rsid w:val="00D8492C"/>
    <w:rsid w:val="00D90A41"/>
    <w:rsid w:val="00D9128B"/>
    <w:rsid w:val="00D93CB7"/>
    <w:rsid w:val="00D93F33"/>
    <w:rsid w:val="00D96E30"/>
    <w:rsid w:val="00DB2AC7"/>
    <w:rsid w:val="00DC2B8C"/>
    <w:rsid w:val="00DC4C44"/>
    <w:rsid w:val="00DD28FD"/>
    <w:rsid w:val="00DD655A"/>
    <w:rsid w:val="00DE5F4C"/>
    <w:rsid w:val="00DF27A1"/>
    <w:rsid w:val="00DF4EB7"/>
    <w:rsid w:val="00DF5A9E"/>
    <w:rsid w:val="00E04461"/>
    <w:rsid w:val="00E15A14"/>
    <w:rsid w:val="00E15CB0"/>
    <w:rsid w:val="00E15D48"/>
    <w:rsid w:val="00E177CB"/>
    <w:rsid w:val="00E20942"/>
    <w:rsid w:val="00E23E89"/>
    <w:rsid w:val="00E25538"/>
    <w:rsid w:val="00E3352E"/>
    <w:rsid w:val="00E43C40"/>
    <w:rsid w:val="00E47602"/>
    <w:rsid w:val="00E53207"/>
    <w:rsid w:val="00E6371E"/>
    <w:rsid w:val="00E665E7"/>
    <w:rsid w:val="00E717E9"/>
    <w:rsid w:val="00E75C50"/>
    <w:rsid w:val="00EA2DA4"/>
    <w:rsid w:val="00EA392F"/>
    <w:rsid w:val="00EA51A7"/>
    <w:rsid w:val="00EA6727"/>
    <w:rsid w:val="00EB0910"/>
    <w:rsid w:val="00EB44F7"/>
    <w:rsid w:val="00EC7B3C"/>
    <w:rsid w:val="00ED2283"/>
    <w:rsid w:val="00ED36A0"/>
    <w:rsid w:val="00F01FCC"/>
    <w:rsid w:val="00F31186"/>
    <w:rsid w:val="00F36CCE"/>
    <w:rsid w:val="00F40F73"/>
    <w:rsid w:val="00F42E0C"/>
    <w:rsid w:val="00F4747C"/>
    <w:rsid w:val="00F52874"/>
    <w:rsid w:val="00F67177"/>
    <w:rsid w:val="00F720E4"/>
    <w:rsid w:val="00F741B0"/>
    <w:rsid w:val="00F76337"/>
    <w:rsid w:val="00F76C18"/>
    <w:rsid w:val="00F831D5"/>
    <w:rsid w:val="00FA16B6"/>
    <w:rsid w:val="00FA386F"/>
    <w:rsid w:val="00FA628A"/>
    <w:rsid w:val="00FB2288"/>
    <w:rsid w:val="00FD7C7E"/>
    <w:rsid w:val="00FF2A79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5B6D8"/>
  <w15:chartTrackingRefBased/>
  <w15:docId w15:val="{91C2939A-8425-4238-898B-5EC4C9A3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11227"/>
    <w:rPr>
      <w:rFonts w:ascii="Arial" w:hAnsi="Arial"/>
      <w:sz w:val="22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i/>
      <w:sz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724C52"/>
    <w:pPr>
      <w:keepNext/>
      <w:numPr>
        <w:numId w:val="32"/>
      </w:numPr>
      <w:spacing w:before="120" w:after="60"/>
      <w:ind w:left="680" w:hanging="340"/>
      <w:jc w:val="center"/>
      <w:outlineLvl w:val="1"/>
    </w:pPr>
    <w:rPr>
      <w:b/>
      <w:bCs/>
      <w:i/>
      <w:iCs/>
      <w:sz w:val="20"/>
      <w:szCs w:val="28"/>
    </w:rPr>
  </w:style>
  <w:style w:type="paragraph" w:styleId="Naslov4">
    <w:name w:val="heading 4"/>
    <w:basedOn w:val="Navaden"/>
    <w:next w:val="Navaden"/>
    <w:qFormat/>
    <w:rsid w:val="00334AE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34A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</w:style>
  <w:style w:type="paragraph" w:styleId="Telobesedila2">
    <w:name w:val="Body Text 2"/>
    <w:basedOn w:val="Navaden"/>
    <w:pPr>
      <w:jc w:val="center"/>
    </w:p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6"/>
      <w:lang w:eastAsia="en-US"/>
    </w:rPr>
  </w:style>
  <w:style w:type="paragraph" w:styleId="Glava">
    <w:name w:val="header"/>
    <w:basedOn w:val="Navaden"/>
    <w:link w:val="GlavaZnak"/>
    <w:uiPriority w:val="99"/>
    <w:rsid w:val="00363263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363263"/>
    <w:pPr>
      <w:tabs>
        <w:tab w:val="center" w:pos="4703"/>
        <w:tab w:val="right" w:pos="9406"/>
      </w:tabs>
    </w:pPr>
  </w:style>
  <w:style w:type="table" w:customStyle="1" w:styleId="Tabela-mrea">
    <w:name w:val="Tabela - mreža"/>
    <w:basedOn w:val="Navadnatabela"/>
    <w:rsid w:val="006C4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334AE1"/>
    <w:pPr>
      <w:jc w:val="center"/>
    </w:pPr>
    <w:rPr>
      <w:rFonts w:ascii="Times New Roman" w:hAnsi="Times New Roman"/>
      <w:b/>
      <w:sz w:val="32"/>
      <w:lang w:val="sl-SI" w:eastAsia="sl-SI"/>
    </w:rPr>
  </w:style>
  <w:style w:type="character" w:customStyle="1" w:styleId="NogaZnak">
    <w:name w:val="Noga Znak"/>
    <w:link w:val="Noga"/>
    <w:uiPriority w:val="99"/>
    <w:rsid w:val="005A6279"/>
    <w:rPr>
      <w:rFonts w:ascii="SL Dutch" w:hAnsi="SL Dutch"/>
      <w:sz w:val="24"/>
      <w:lang w:val="en-GB" w:eastAsia="en-US"/>
    </w:rPr>
  </w:style>
  <w:style w:type="character" w:customStyle="1" w:styleId="TelobesedilaZnak">
    <w:name w:val="Telo besedila Znak"/>
    <w:link w:val="Telobesedila"/>
    <w:rsid w:val="005A6279"/>
    <w:rPr>
      <w:rFonts w:ascii="Arial" w:hAnsi="Arial"/>
      <w:sz w:val="24"/>
      <w:lang w:val="en-GB" w:eastAsia="en-US"/>
    </w:rPr>
  </w:style>
  <w:style w:type="character" w:styleId="Krepko">
    <w:name w:val="Strong"/>
    <w:qFormat/>
    <w:rsid w:val="004267AC"/>
    <w:rPr>
      <w:b/>
      <w:bCs/>
    </w:rPr>
  </w:style>
  <w:style w:type="character" w:customStyle="1" w:styleId="NaslovZnak">
    <w:name w:val="Naslov Znak"/>
    <w:link w:val="Naslov"/>
    <w:rsid w:val="009F4AEB"/>
    <w:rPr>
      <w:b/>
      <w:sz w:val="32"/>
    </w:rPr>
  </w:style>
  <w:style w:type="character" w:styleId="Hiperpovezava">
    <w:name w:val="Hyperlink"/>
    <w:rsid w:val="00BD2B48"/>
    <w:rPr>
      <w:color w:val="0000FF"/>
      <w:u w:val="single"/>
    </w:rPr>
  </w:style>
  <w:style w:type="character" w:customStyle="1" w:styleId="Naslov5Znak">
    <w:name w:val="Naslov 5 Znak"/>
    <w:link w:val="Naslov5"/>
    <w:rsid w:val="004F393A"/>
    <w:rPr>
      <w:rFonts w:ascii="SL Dutch" w:hAnsi="SL Dutch"/>
      <w:b/>
      <w:bCs/>
      <w:i/>
      <w:iCs/>
      <w:sz w:val="26"/>
      <w:szCs w:val="26"/>
      <w:lang w:val="en-GB" w:eastAsia="en-US"/>
    </w:rPr>
  </w:style>
  <w:style w:type="character" w:styleId="Nerazreenaomemba">
    <w:name w:val="Unresolved Mention"/>
    <w:uiPriority w:val="99"/>
    <w:semiHidden/>
    <w:unhideWhenUsed/>
    <w:rsid w:val="00AF7E61"/>
    <w:rPr>
      <w:color w:val="605E5C"/>
      <w:shd w:val="clear" w:color="auto" w:fill="E1DFDD"/>
    </w:rPr>
  </w:style>
  <w:style w:type="character" w:customStyle="1" w:styleId="Naslov2Znak">
    <w:name w:val="Naslov 2 Znak"/>
    <w:link w:val="Naslov2"/>
    <w:rsid w:val="00724C52"/>
    <w:rPr>
      <w:rFonts w:ascii="Arial" w:eastAsia="Times New Roman" w:hAnsi="Arial" w:cs="Times New Roman"/>
      <w:b/>
      <w:bCs/>
      <w:i/>
      <w:iCs/>
      <w:szCs w:val="28"/>
      <w:lang w:val="en-GB" w:eastAsia="en-US"/>
    </w:rPr>
  </w:style>
  <w:style w:type="paragraph" w:customStyle="1" w:styleId="len">
    <w:name w:val="člen_"/>
    <w:basedOn w:val="Navaden"/>
    <w:rsid w:val="00B2388E"/>
    <w:pPr>
      <w:numPr>
        <w:numId w:val="35"/>
      </w:numPr>
      <w:spacing w:before="120" w:after="120"/>
      <w:jc w:val="center"/>
    </w:pPr>
    <w:rPr>
      <w:b/>
    </w:rPr>
  </w:style>
  <w:style w:type="paragraph" w:styleId="Navadensplet">
    <w:name w:val="Normal (Web)"/>
    <w:basedOn w:val="Navaden"/>
    <w:uiPriority w:val="99"/>
    <w:unhideWhenUsed/>
    <w:rsid w:val="001F3F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B81B6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ton@slosk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cid:image002.png@01DB3F1E.69E69710" TargetMode="External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i%20dokumenti\ZAPISNIK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DA496-B934-4587-9DDE-52B737D1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</Template>
  <TotalTime>2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SMU^ARSKA ZVEZA SLOVENIJE</vt:lpstr>
      <vt:lpstr>SMU^ARSKA ZVEZA SLOVENIJE</vt:lpstr>
    </vt:vector>
  </TitlesOfParts>
  <Company/>
  <LinksUpToDate>false</LinksUpToDate>
  <CharactersWithSpaces>6211</CharactersWithSpaces>
  <SharedDoc>false</SharedDoc>
  <HLinks>
    <vt:vector size="6" baseType="variant"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mailto:maraton@sloski.si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SMU^ARSKA ZVEZA SLOVENIJE</dc:title>
  <dc:subject/>
  <dc:creator>SMUČARSKA ZVEZA SLOVENIJE</dc:creator>
  <cp:keywords/>
  <cp:lastModifiedBy>Tadeja Brankovič</cp:lastModifiedBy>
  <cp:revision>2</cp:revision>
  <cp:lastPrinted>2021-01-11T10:39:00Z</cp:lastPrinted>
  <dcterms:created xsi:type="dcterms:W3CDTF">2025-11-23T19:45:00Z</dcterms:created>
  <dcterms:modified xsi:type="dcterms:W3CDTF">2025-11-23T19:45:00Z</dcterms:modified>
</cp:coreProperties>
</file>